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E7E4" w14:textId="2A00F773" w:rsidR="00F270FA" w:rsidRPr="001E7210" w:rsidRDefault="00E26F24" w:rsidP="00E26F24">
      <w:pPr>
        <w:jc w:val="center"/>
        <w:rPr>
          <w:rFonts w:ascii="Arial" w:hAnsi="Arial" w:cs="Arial"/>
          <w:b/>
          <w:bCs/>
        </w:rPr>
      </w:pPr>
      <w:r w:rsidRPr="001E7210">
        <w:rPr>
          <w:rFonts w:ascii="Arial" w:hAnsi="Arial" w:cs="Arial"/>
          <w:b/>
          <w:bCs/>
        </w:rPr>
        <w:t>CGIC Economy Team – January 14, 2020</w:t>
      </w:r>
    </w:p>
    <w:p w14:paraId="0221B9C4" w14:textId="5D9D310E" w:rsidR="00E26F24" w:rsidRPr="001E7210" w:rsidRDefault="00E26F24" w:rsidP="00E26F24">
      <w:pPr>
        <w:jc w:val="center"/>
        <w:rPr>
          <w:rFonts w:ascii="Arial" w:hAnsi="Arial" w:cs="Arial"/>
          <w:b/>
          <w:bCs/>
        </w:rPr>
      </w:pPr>
      <w:r w:rsidRPr="001E7210">
        <w:rPr>
          <w:rFonts w:ascii="Arial" w:hAnsi="Arial" w:cs="Arial"/>
          <w:b/>
          <w:bCs/>
        </w:rPr>
        <w:t xml:space="preserve">Savannah Economic Development Authority </w:t>
      </w:r>
    </w:p>
    <w:p w14:paraId="726FE0E4" w14:textId="7549CFD6" w:rsidR="00E26F24" w:rsidRPr="001E7210" w:rsidRDefault="00E26F24" w:rsidP="00E26F24">
      <w:pPr>
        <w:jc w:val="center"/>
        <w:rPr>
          <w:rFonts w:ascii="Arial" w:hAnsi="Arial" w:cs="Arial"/>
          <w:b/>
          <w:bCs/>
        </w:rPr>
      </w:pPr>
      <w:r w:rsidRPr="001E7210">
        <w:rPr>
          <w:rFonts w:ascii="Arial" w:hAnsi="Arial" w:cs="Arial"/>
          <w:b/>
          <w:bCs/>
        </w:rPr>
        <w:t>131 Hutchinson Island Rd</w:t>
      </w:r>
    </w:p>
    <w:p w14:paraId="2BB7386F" w14:textId="2EFCBF2F" w:rsidR="00E26F24" w:rsidRPr="001E7210" w:rsidRDefault="00E26F24" w:rsidP="00E26F24">
      <w:pPr>
        <w:jc w:val="center"/>
        <w:rPr>
          <w:rFonts w:ascii="Arial" w:hAnsi="Arial" w:cs="Arial"/>
        </w:rPr>
      </w:pPr>
    </w:p>
    <w:p w14:paraId="313F4524" w14:textId="6A9FA4A9" w:rsidR="00E26F24" w:rsidRPr="001E7210" w:rsidRDefault="00E26F24" w:rsidP="00E26F24">
      <w:pPr>
        <w:rPr>
          <w:rFonts w:ascii="Arial" w:hAnsi="Arial" w:cs="Arial"/>
          <w:i/>
          <w:iCs/>
        </w:rPr>
      </w:pPr>
      <w:r w:rsidRPr="001E7210">
        <w:rPr>
          <w:rFonts w:ascii="Arial" w:hAnsi="Arial" w:cs="Arial"/>
          <w:b/>
          <w:bCs/>
        </w:rPr>
        <w:t>Attendance:</w:t>
      </w:r>
      <w:r w:rsidRPr="001E7210">
        <w:rPr>
          <w:rFonts w:ascii="Arial" w:hAnsi="Arial" w:cs="Arial"/>
        </w:rPr>
        <w:t xml:space="preserve"> Lizann</w:t>
      </w:r>
      <w:r w:rsidR="001E7210" w:rsidRPr="001E7210">
        <w:rPr>
          <w:rFonts w:ascii="Arial" w:hAnsi="Arial" w:cs="Arial"/>
        </w:rPr>
        <w:t xml:space="preserve"> Roberts, </w:t>
      </w:r>
      <w:r w:rsidR="001E7210" w:rsidRPr="001E7210">
        <w:rPr>
          <w:rFonts w:ascii="Arial" w:hAnsi="Arial" w:cs="Arial"/>
          <w:i/>
          <w:iCs/>
        </w:rPr>
        <w:t>Coastal Georgia Indicators Coalition</w:t>
      </w:r>
      <w:r w:rsidR="001E7210" w:rsidRPr="001E7210">
        <w:rPr>
          <w:rFonts w:ascii="Arial" w:hAnsi="Arial" w:cs="Arial"/>
        </w:rPr>
        <w:t>;</w:t>
      </w:r>
      <w:r w:rsidRPr="001E7210">
        <w:rPr>
          <w:rFonts w:ascii="Arial" w:hAnsi="Arial" w:cs="Arial"/>
        </w:rPr>
        <w:t xml:space="preserve"> Pam</w:t>
      </w:r>
      <w:r w:rsidR="001E7210" w:rsidRPr="001E7210">
        <w:rPr>
          <w:rFonts w:ascii="Arial" w:hAnsi="Arial" w:cs="Arial"/>
        </w:rPr>
        <w:t xml:space="preserve"> Oglesby</w:t>
      </w:r>
      <w:r w:rsidRPr="001E7210">
        <w:rPr>
          <w:rFonts w:ascii="Arial" w:hAnsi="Arial" w:cs="Arial"/>
        </w:rPr>
        <w:t>,</w:t>
      </w:r>
      <w:r w:rsidR="001E7210" w:rsidRPr="001E7210">
        <w:rPr>
          <w:rFonts w:ascii="Arial" w:hAnsi="Arial" w:cs="Arial"/>
        </w:rPr>
        <w:t xml:space="preserve"> </w:t>
      </w:r>
      <w:r w:rsidRPr="001E7210">
        <w:rPr>
          <w:rFonts w:ascii="Arial" w:hAnsi="Arial" w:cs="Arial"/>
          <w:i/>
          <w:iCs/>
        </w:rPr>
        <w:t>S</w:t>
      </w:r>
      <w:r w:rsidR="001E7210">
        <w:rPr>
          <w:rFonts w:ascii="Arial" w:hAnsi="Arial" w:cs="Arial"/>
          <w:i/>
          <w:iCs/>
        </w:rPr>
        <w:t xml:space="preserve">avannah </w:t>
      </w:r>
      <w:r w:rsidRPr="001E7210">
        <w:rPr>
          <w:rFonts w:ascii="Arial" w:hAnsi="Arial" w:cs="Arial"/>
          <w:i/>
          <w:iCs/>
        </w:rPr>
        <w:t>C</w:t>
      </w:r>
      <w:r w:rsidR="001E7210">
        <w:rPr>
          <w:rFonts w:ascii="Arial" w:hAnsi="Arial" w:cs="Arial"/>
          <w:i/>
          <w:iCs/>
        </w:rPr>
        <w:t xml:space="preserve">hatham </w:t>
      </w:r>
      <w:r w:rsidR="001E7210" w:rsidRPr="001E7210">
        <w:rPr>
          <w:rFonts w:ascii="Arial" w:hAnsi="Arial" w:cs="Arial"/>
          <w:i/>
          <w:iCs/>
        </w:rPr>
        <w:t>C</w:t>
      </w:r>
      <w:r w:rsidR="001E7210">
        <w:rPr>
          <w:rFonts w:ascii="Arial" w:hAnsi="Arial" w:cs="Arial"/>
          <w:i/>
          <w:iCs/>
        </w:rPr>
        <w:t xml:space="preserve">ouncil on </w:t>
      </w:r>
      <w:r w:rsidR="001E7210" w:rsidRPr="001E7210">
        <w:rPr>
          <w:rFonts w:ascii="Arial" w:hAnsi="Arial" w:cs="Arial"/>
          <w:i/>
          <w:iCs/>
        </w:rPr>
        <w:t>D</w:t>
      </w:r>
      <w:r w:rsidR="001E7210">
        <w:rPr>
          <w:rFonts w:ascii="Arial" w:hAnsi="Arial" w:cs="Arial"/>
          <w:i/>
          <w:iCs/>
        </w:rPr>
        <w:t xml:space="preserve">isability </w:t>
      </w:r>
      <w:r w:rsidR="001E7210" w:rsidRPr="001E7210">
        <w:rPr>
          <w:rFonts w:ascii="Arial" w:hAnsi="Arial" w:cs="Arial"/>
          <w:i/>
          <w:iCs/>
        </w:rPr>
        <w:t>I</w:t>
      </w:r>
      <w:r w:rsidR="001E7210">
        <w:rPr>
          <w:rFonts w:ascii="Arial" w:hAnsi="Arial" w:cs="Arial"/>
          <w:i/>
          <w:iCs/>
        </w:rPr>
        <w:t>ssues</w:t>
      </w:r>
      <w:r w:rsidR="001E7210" w:rsidRPr="001E7210">
        <w:rPr>
          <w:rFonts w:ascii="Arial" w:hAnsi="Arial" w:cs="Arial"/>
        </w:rPr>
        <w:t xml:space="preserve">; </w:t>
      </w:r>
      <w:r w:rsidRPr="001E7210">
        <w:rPr>
          <w:rFonts w:ascii="Arial" w:hAnsi="Arial" w:cs="Arial"/>
        </w:rPr>
        <w:t>Robert Simmons,</w:t>
      </w:r>
      <w:r w:rsidR="001E7210" w:rsidRPr="001E7210">
        <w:rPr>
          <w:rFonts w:ascii="Arial" w:hAnsi="Arial" w:cs="Arial"/>
        </w:rPr>
        <w:t xml:space="preserve"> </w:t>
      </w:r>
      <w:r w:rsidR="001E7210" w:rsidRPr="001E7210">
        <w:rPr>
          <w:rFonts w:ascii="Arial" w:hAnsi="Arial" w:cs="Arial"/>
          <w:i/>
          <w:iCs/>
        </w:rPr>
        <w:t>Department of Community Supervision</w:t>
      </w:r>
      <w:r w:rsidR="001E7210" w:rsidRPr="001E7210">
        <w:rPr>
          <w:rFonts w:ascii="Arial" w:hAnsi="Arial" w:cs="Arial"/>
        </w:rPr>
        <w:t>;</w:t>
      </w:r>
      <w:r w:rsidRPr="001E7210">
        <w:rPr>
          <w:rFonts w:ascii="Arial" w:hAnsi="Arial" w:cs="Arial"/>
        </w:rPr>
        <w:t xml:space="preserve"> Cindy Kelley,</w:t>
      </w:r>
      <w:r w:rsidR="001E7210" w:rsidRPr="001E7210">
        <w:rPr>
          <w:rFonts w:ascii="Arial" w:hAnsi="Arial" w:cs="Arial"/>
        </w:rPr>
        <w:t xml:space="preserve"> </w:t>
      </w:r>
      <w:r w:rsidR="001E7210" w:rsidRPr="001E7210">
        <w:rPr>
          <w:rFonts w:ascii="Arial" w:hAnsi="Arial" w:cs="Arial"/>
          <w:i/>
          <w:iCs/>
        </w:rPr>
        <w:t>Homeless Authority</w:t>
      </w:r>
      <w:r w:rsidR="001E7210" w:rsidRPr="001E7210">
        <w:rPr>
          <w:rFonts w:ascii="Arial" w:hAnsi="Arial" w:cs="Arial"/>
        </w:rPr>
        <w:t>;</w:t>
      </w:r>
      <w:r w:rsidRPr="001E7210">
        <w:rPr>
          <w:rFonts w:ascii="Arial" w:hAnsi="Arial" w:cs="Arial"/>
        </w:rPr>
        <w:t xml:space="preserve"> Ivan Cohen, </w:t>
      </w:r>
      <w:r w:rsidR="001E7210" w:rsidRPr="001E7210">
        <w:rPr>
          <w:rFonts w:ascii="Arial" w:hAnsi="Arial" w:cs="Arial"/>
          <w:i/>
          <w:iCs/>
        </w:rPr>
        <w:t>Community Stakeholder</w:t>
      </w:r>
      <w:r w:rsidR="001E7210">
        <w:rPr>
          <w:rFonts w:ascii="Arial" w:hAnsi="Arial" w:cs="Arial"/>
        </w:rPr>
        <w:t>;</w:t>
      </w:r>
      <w:r w:rsidR="001E7210" w:rsidRPr="001E7210">
        <w:rPr>
          <w:rFonts w:ascii="Arial" w:hAnsi="Arial" w:cs="Arial"/>
        </w:rPr>
        <w:t xml:space="preserve"> </w:t>
      </w:r>
      <w:r w:rsidRPr="001E7210">
        <w:rPr>
          <w:rFonts w:ascii="Arial" w:hAnsi="Arial" w:cs="Arial"/>
        </w:rPr>
        <w:t xml:space="preserve">Dave Williams, </w:t>
      </w:r>
      <w:r w:rsidRPr="001E7210">
        <w:rPr>
          <w:rFonts w:ascii="Arial" w:hAnsi="Arial" w:cs="Arial"/>
          <w:i/>
          <w:iCs/>
        </w:rPr>
        <w:t>Gateway</w:t>
      </w:r>
      <w:r w:rsidR="001E7210" w:rsidRPr="001E7210">
        <w:rPr>
          <w:rFonts w:ascii="Arial" w:hAnsi="Arial" w:cs="Arial"/>
          <w:i/>
          <w:iCs/>
        </w:rPr>
        <w:t xml:space="preserve"> Community Service Board</w:t>
      </w:r>
      <w:r w:rsidRPr="001E7210">
        <w:rPr>
          <w:rFonts w:ascii="Arial" w:hAnsi="Arial" w:cs="Arial"/>
        </w:rPr>
        <w:t xml:space="preserve">; </w:t>
      </w:r>
      <w:proofErr w:type="spellStart"/>
      <w:r w:rsidRPr="001E7210">
        <w:rPr>
          <w:rFonts w:ascii="Arial" w:hAnsi="Arial" w:cs="Arial"/>
        </w:rPr>
        <w:t>Gregori</w:t>
      </w:r>
      <w:proofErr w:type="spellEnd"/>
      <w:r w:rsidRPr="001E7210">
        <w:rPr>
          <w:rFonts w:ascii="Arial" w:hAnsi="Arial" w:cs="Arial"/>
        </w:rPr>
        <w:t xml:space="preserve"> Anderson,</w:t>
      </w:r>
      <w:r w:rsidR="003C3DE7" w:rsidRPr="001E7210">
        <w:rPr>
          <w:rFonts w:ascii="Arial" w:hAnsi="Arial" w:cs="Arial"/>
        </w:rPr>
        <w:t xml:space="preserve"> </w:t>
      </w:r>
      <w:r w:rsidR="003C3DE7" w:rsidRPr="001E7210">
        <w:rPr>
          <w:rFonts w:ascii="Arial" w:hAnsi="Arial" w:cs="Arial"/>
          <w:i/>
          <w:iCs/>
        </w:rPr>
        <w:t>Chatham County</w:t>
      </w:r>
      <w:r w:rsidR="003C3DE7" w:rsidRPr="001E7210">
        <w:rPr>
          <w:rFonts w:ascii="Arial" w:hAnsi="Arial" w:cs="Arial"/>
        </w:rPr>
        <w:t>;</w:t>
      </w:r>
      <w:r w:rsidRPr="001E7210">
        <w:rPr>
          <w:rFonts w:ascii="Arial" w:hAnsi="Arial" w:cs="Arial"/>
        </w:rPr>
        <w:t xml:space="preserve"> Sarah </w:t>
      </w:r>
      <w:r w:rsidR="001E7210" w:rsidRPr="001E7210">
        <w:rPr>
          <w:rFonts w:ascii="Arial" w:hAnsi="Arial" w:cs="Arial"/>
        </w:rPr>
        <w:t>McConville</w:t>
      </w:r>
      <w:r w:rsidR="003C3DE7" w:rsidRPr="001E7210">
        <w:rPr>
          <w:rFonts w:ascii="Arial" w:hAnsi="Arial" w:cs="Arial"/>
        </w:rPr>
        <w:t xml:space="preserve">, </w:t>
      </w:r>
      <w:r w:rsidR="003C3DE7" w:rsidRPr="001E7210">
        <w:rPr>
          <w:rFonts w:ascii="Arial" w:hAnsi="Arial" w:cs="Arial"/>
          <w:i/>
          <w:iCs/>
        </w:rPr>
        <w:t>United Way</w:t>
      </w:r>
      <w:r w:rsidR="005A1A9C" w:rsidRPr="001E7210">
        <w:rPr>
          <w:rFonts w:ascii="Arial" w:hAnsi="Arial" w:cs="Arial"/>
        </w:rPr>
        <w:t>;</w:t>
      </w:r>
      <w:r w:rsidRPr="001E7210">
        <w:rPr>
          <w:rFonts w:ascii="Arial" w:hAnsi="Arial" w:cs="Arial"/>
        </w:rPr>
        <w:t xml:space="preserve"> Melissa </w:t>
      </w:r>
      <w:proofErr w:type="spellStart"/>
      <w:r w:rsidRPr="001E7210">
        <w:rPr>
          <w:rFonts w:ascii="Arial" w:hAnsi="Arial" w:cs="Arial"/>
        </w:rPr>
        <w:t>Gillenwater</w:t>
      </w:r>
      <w:proofErr w:type="spellEnd"/>
      <w:r w:rsidRPr="001E7210">
        <w:rPr>
          <w:rFonts w:ascii="Arial" w:hAnsi="Arial" w:cs="Arial"/>
        </w:rPr>
        <w:t>,</w:t>
      </w:r>
      <w:r w:rsidR="005A1A9C" w:rsidRPr="001E7210">
        <w:rPr>
          <w:rFonts w:ascii="Arial" w:hAnsi="Arial" w:cs="Arial"/>
        </w:rPr>
        <w:t xml:space="preserve"> </w:t>
      </w:r>
      <w:r w:rsidR="005A1A9C" w:rsidRPr="001E7210">
        <w:rPr>
          <w:rFonts w:ascii="Arial" w:hAnsi="Arial" w:cs="Arial"/>
          <w:i/>
          <w:iCs/>
        </w:rPr>
        <w:t>Employability</w:t>
      </w:r>
      <w:r w:rsidR="005A1A9C" w:rsidRPr="001E7210">
        <w:rPr>
          <w:rFonts w:ascii="Arial" w:hAnsi="Arial" w:cs="Arial"/>
        </w:rPr>
        <w:t>;</w:t>
      </w:r>
      <w:r w:rsidRPr="001E7210">
        <w:rPr>
          <w:rFonts w:ascii="Arial" w:hAnsi="Arial" w:cs="Arial"/>
        </w:rPr>
        <w:t xml:space="preserve"> </w:t>
      </w:r>
      <w:r w:rsidR="005A1A9C" w:rsidRPr="001E7210">
        <w:rPr>
          <w:rFonts w:ascii="Arial" w:hAnsi="Arial" w:cs="Arial"/>
        </w:rPr>
        <w:t xml:space="preserve">Clyde Newton, </w:t>
      </w:r>
      <w:r w:rsidR="005A1A9C" w:rsidRPr="001E7210">
        <w:rPr>
          <w:rFonts w:ascii="Arial" w:hAnsi="Arial" w:cs="Arial"/>
          <w:i/>
          <w:iCs/>
        </w:rPr>
        <w:t>SCCPSS</w:t>
      </w:r>
      <w:r w:rsidR="005A1A9C" w:rsidRPr="001E7210">
        <w:rPr>
          <w:rFonts w:ascii="Arial" w:hAnsi="Arial" w:cs="Arial"/>
        </w:rPr>
        <w:t xml:space="preserve">; </w:t>
      </w:r>
      <w:r w:rsidR="001E7210" w:rsidRPr="001E7210">
        <w:rPr>
          <w:rFonts w:ascii="Arial" w:hAnsi="Arial" w:cs="Arial"/>
        </w:rPr>
        <w:t xml:space="preserve">Rachel McConathy, </w:t>
      </w:r>
      <w:r w:rsidR="001E7210" w:rsidRPr="001E7210">
        <w:rPr>
          <w:rFonts w:ascii="Arial" w:hAnsi="Arial" w:cs="Arial"/>
          <w:i/>
          <w:iCs/>
        </w:rPr>
        <w:t>Coastal Georgia Indicators Coalition</w:t>
      </w:r>
      <w:r w:rsidR="001E7210">
        <w:rPr>
          <w:rFonts w:ascii="Arial" w:hAnsi="Arial" w:cs="Arial"/>
          <w:i/>
          <w:iCs/>
        </w:rPr>
        <w:t xml:space="preserve">; </w:t>
      </w:r>
      <w:r w:rsidR="001E7210" w:rsidRPr="001E7210">
        <w:rPr>
          <w:rFonts w:ascii="Arial" w:hAnsi="Arial" w:cs="Arial"/>
        </w:rPr>
        <w:t xml:space="preserve">Leia </w:t>
      </w:r>
      <w:proofErr w:type="spellStart"/>
      <w:r w:rsidR="001E7210" w:rsidRPr="001E7210">
        <w:rPr>
          <w:rFonts w:ascii="Arial" w:hAnsi="Arial" w:cs="Arial"/>
        </w:rPr>
        <w:t>Dedic</w:t>
      </w:r>
      <w:proofErr w:type="spellEnd"/>
      <w:r w:rsidR="001E7210">
        <w:rPr>
          <w:rFonts w:ascii="Arial" w:hAnsi="Arial" w:cs="Arial"/>
          <w:i/>
          <w:iCs/>
        </w:rPr>
        <w:t>, SEDA</w:t>
      </w:r>
    </w:p>
    <w:p w14:paraId="2FE07EB5" w14:textId="5269AE6F" w:rsidR="00E26F24" w:rsidRPr="001E7210" w:rsidRDefault="00E26F24" w:rsidP="00E26F24">
      <w:pPr>
        <w:rPr>
          <w:rFonts w:ascii="Arial" w:hAnsi="Arial" w:cs="Arial"/>
          <w:i/>
          <w:iCs/>
        </w:rPr>
      </w:pPr>
    </w:p>
    <w:p w14:paraId="3B55B982" w14:textId="3333876B" w:rsidR="00E26F24" w:rsidRPr="001E7210" w:rsidRDefault="00E26F24" w:rsidP="00E26F24">
      <w:pPr>
        <w:rPr>
          <w:rFonts w:ascii="Arial" w:hAnsi="Arial" w:cs="Arial"/>
        </w:rPr>
      </w:pPr>
      <w:r w:rsidRPr="001E7210">
        <w:rPr>
          <w:rFonts w:ascii="Arial" w:hAnsi="Arial" w:cs="Arial"/>
          <w:b/>
          <w:bCs/>
        </w:rPr>
        <w:t>Meeting Minutes:</w:t>
      </w:r>
      <w:r w:rsidRPr="001E7210">
        <w:rPr>
          <w:rFonts w:ascii="Arial" w:hAnsi="Arial" w:cs="Arial"/>
        </w:rPr>
        <w:t xml:space="preserve"> No corrections </w:t>
      </w:r>
      <w:r w:rsidR="00903DBA">
        <w:rPr>
          <w:rFonts w:ascii="Arial" w:hAnsi="Arial" w:cs="Arial"/>
        </w:rPr>
        <w:t xml:space="preserve">to the previous meeting minutes were </w:t>
      </w:r>
      <w:r w:rsidRPr="001E7210">
        <w:rPr>
          <w:rFonts w:ascii="Arial" w:hAnsi="Arial" w:cs="Arial"/>
        </w:rPr>
        <w:t>made</w:t>
      </w:r>
      <w:r w:rsidR="00903DBA">
        <w:rPr>
          <w:rFonts w:ascii="Arial" w:hAnsi="Arial" w:cs="Arial"/>
        </w:rPr>
        <w:t>.</w:t>
      </w:r>
    </w:p>
    <w:p w14:paraId="06A5EE83" w14:textId="26BBBC02" w:rsidR="00E26F24" w:rsidRPr="001E7210" w:rsidRDefault="00E26F24" w:rsidP="00E26F24">
      <w:pPr>
        <w:rPr>
          <w:rFonts w:ascii="Arial" w:hAnsi="Arial" w:cs="Arial"/>
        </w:rPr>
      </w:pPr>
    </w:p>
    <w:p w14:paraId="0B2856D8" w14:textId="505E54B9" w:rsidR="00E26F24" w:rsidRPr="001E7210" w:rsidRDefault="00E26F24" w:rsidP="00E26F24">
      <w:pPr>
        <w:rPr>
          <w:rFonts w:ascii="Arial" w:hAnsi="Arial" w:cs="Arial"/>
        </w:rPr>
      </w:pPr>
      <w:r w:rsidRPr="001E7210">
        <w:rPr>
          <w:rFonts w:ascii="Arial" w:hAnsi="Arial" w:cs="Arial"/>
          <w:b/>
          <w:bCs/>
        </w:rPr>
        <w:t>Provider Round Table:</w:t>
      </w:r>
      <w:r w:rsidRPr="001E7210">
        <w:rPr>
          <w:rFonts w:ascii="Arial" w:hAnsi="Arial" w:cs="Arial"/>
        </w:rPr>
        <w:t xml:space="preserve"> </w:t>
      </w:r>
      <w:r w:rsidR="001E7210">
        <w:rPr>
          <w:rFonts w:ascii="Arial" w:hAnsi="Arial" w:cs="Arial"/>
        </w:rPr>
        <w:t>T</w:t>
      </w:r>
      <w:r w:rsidR="001E7210" w:rsidRPr="001E7210">
        <w:rPr>
          <w:rFonts w:ascii="Arial" w:hAnsi="Arial" w:cs="Arial"/>
        </w:rPr>
        <w:t>he ideas around the provider roundtable was that we would get together different providers within the community</w:t>
      </w:r>
      <w:r w:rsidR="001E7210" w:rsidRPr="001E7210">
        <w:rPr>
          <w:rFonts w:ascii="Arial" w:hAnsi="Arial" w:cs="Arial"/>
        </w:rPr>
        <w:t xml:space="preserve">. These providers would be SEDA, WorkSource Coastal, Department of Labor, Employability, the School System, and some other organizations that could weigh in and help connect the dots with organizations that may or may not be communicating with each other. </w:t>
      </w:r>
    </w:p>
    <w:p w14:paraId="1DFAE72A" w14:textId="02867DF8" w:rsidR="00E26F24" w:rsidRPr="001E7210" w:rsidRDefault="00E26F24" w:rsidP="00E26F24">
      <w:pPr>
        <w:rPr>
          <w:rFonts w:ascii="Arial" w:hAnsi="Arial" w:cs="Arial"/>
        </w:rPr>
      </w:pPr>
    </w:p>
    <w:p w14:paraId="039D7E6D" w14:textId="299B85AE" w:rsidR="001E7210" w:rsidRPr="001E7210" w:rsidRDefault="001E7210" w:rsidP="001E7210">
      <w:pPr>
        <w:rPr>
          <w:rFonts w:ascii="Arial" w:hAnsi="Arial" w:cs="Arial"/>
        </w:rPr>
      </w:pPr>
      <w:r w:rsidRPr="001E7210">
        <w:rPr>
          <w:rFonts w:ascii="Arial" w:hAnsi="Arial" w:cs="Arial"/>
          <w:b/>
          <w:bCs/>
        </w:rPr>
        <w:t>Propel Savannah:</w:t>
      </w:r>
      <w:r w:rsidRPr="001E7210">
        <w:rPr>
          <w:rFonts w:ascii="Arial" w:hAnsi="Arial" w:cs="Arial"/>
        </w:rPr>
        <w:t xml:space="preserve"> </w:t>
      </w:r>
      <w:r>
        <w:rPr>
          <w:rFonts w:ascii="Arial" w:hAnsi="Arial" w:cs="Arial"/>
        </w:rPr>
        <w:t>T</w:t>
      </w:r>
      <w:r w:rsidRPr="001E7210">
        <w:rPr>
          <w:rFonts w:ascii="Arial" w:hAnsi="Arial" w:cs="Arial"/>
        </w:rPr>
        <w:t xml:space="preserve">here are some priorities that are aligning </w:t>
      </w:r>
      <w:r>
        <w:rPr>
          <w:rFonts w:ascii="Arial" w:hAnsi="Arial" w:cs="Arial"/>
        </w:rPr>
        <w:t xml:space="preserve">with Propel Savannah </w:t>
      </w:r>
      <w:r w:rsidRPr="001E7210">
        <w:rPr>
          <w:rFonts w:ascii="Arial" w:hAnsi="Arial" w:cs="Arial"/>
        </w:rPr>
        <w:t>where we could potentially use that community help</w:t>
      </w:r>
      <w:r>
        <w:rPr>
          <w:rFonts w:ascii="Arial" w:hAnsi="Arial" w:cs="Arial"/>
        </w:rPr>
        <w:t>. At the next meeting, Leah can</w:t>
      </w:r>
      <w:r w:rsidRPr="001E7210">
        <w:rPr>
          <w:rFonts w:ascii="Arial" w:hAnsi="Arial" w:cs="Arial"/>
        </w:rPr>
        <w:t xml:space="preserve"> pull out some of those pieces</w:t>
      </w:r>
      <w:r>
        <w:rPr>
          <w:rFonts w:ascii="Arial" w:hAnsi="Arial" w:cs="Arial"/>
        </w:rPr>
        <w:t>.</w:t>
      </w:r>
      <w:r w:rsidRPr="001E7210">
        <w:rPr>
          <w:rFonts w:ascii="Arial" w:hAnsi="Arial" w:cs="Arial"/>
        </w:rPr>
        <w:t xml:space="preserve"> </w:t>
      </w:r>
      <w:r>
        <w:rPr>
          <w:rFonts w:ascii="Arial" w:hAnsi="Arial" w:cs="Arial"/>
        </w:rPr>
        <w:t>T</w:t>
      </w:r>
      <w:r w:rsidRPr="001E7210">
        <w:rPr>
          <w:rFonts w:ascii="Arial" w:hAnsi="Arial" w:cs="Arial"/>
        </w:rPr>
        <w:t xml:space="preserve">his past year, Savannah Economic Development Authority </w:t>
      </w:r>
      <w:r>
        <w:rPr>
          <w:rFonts w:ascii="Arial" w:hAnsi="Arial" w:cs="Arial"/>
        </w:rPr>
        <w:t xml:space="preserve">in </w:t>
      </w:r>
      <w:r w:rsidRPr="001E7210">
        <w:rPr>
          <w:rFonts w:ascii="Arial" w:hAnsi="Arial" w:cs="Arial"/>
        </w:rPr>
        <w:t>partnership with Angelo economics went around and did a lot of focus groups and surveys with community members</w:t>
      </w:r>
      <w:r>
        <w:rPr>
          <w:rFonts w:ascii="Arial" w:hAnsi="Arial" w:cs="Arial"/>
        </w:rPr>
        <w:t>.</w:t>
      </w:r>
      <w:r w:rsidRPr="001E7210">
        <w:rPr>
          <w:rFonts w:ascii="Arial" w:hAnsi="Arial" w:cs="Arial"/>
        </w:rPr>
        <w:t xml:space="preserve"> </w:t>
      </w:r>
      <w:r>
        <w:rPr>
          <w:rFonts w:ascii="Arial" w:hAnsi="Arial" w:cs="Arial"/>
        </w:rPr>
        <w:t>Some people in this group</w:t>
      </w:r>
      <w:r w:rsidRPr="001E7210">
        <w:rPr>
          <w:rFonts w:ascii="Arial" w:hAnsi="Arial" w:cs="Arial"/>
        </w:rPr>
        <w:t xml:space="preserve">, or some of our peers were </w:t>
      </w:r>
      <w:r>
        <w:rPr>
          <w:rFonts w:ascii="Arial" w:hAnsi="Arial" w:cs="Arial"/>
        </w:rPr>
        <w:t xml:space="preserve">probably </w:t>
      </w:r>
      <w:r w:rsidRPr="001E7210">
        <w:rPr>
          <w:rFonts w:ascii="Arial" w:hAnsi="Arial" w:cs="Arial"/>
        </w:rPr>
        <w:t>a part of those focus groups and a part of those individual interviews</w:t>
      </w:r>
      <w:r w:rsidR="00903DBA">
        <w:rPr>
          <w:rFonts w:ascii="Arial" w:hAnsi="Arial" w:cs="Arial"/>
        </w:rPr>
        <w:t xml:space="preserve">. </w:t>
      </w:r>
      <w:r>
        <w:rPr>
          <w:rFonts w:ascii="Arial" w:hAnsi="Arial" w:cs="Arial"/>
        </w:rPr>
        <w:t xml:space="preserve">They </w:t>
      </w:r>
      <w:r w:rsidRPr="001E7210">
        <w:rPr>
          <w:rFonts w:ascii="Arial" w:hAnsi="Arial" w:cs="Arial"/>
        </w:rPr>
        <w:t xml:space="preserve">collected all the things </w:t>
      </w:r>
      <w:r>
        <w:rPr>
          <w:rFonts w:ascii="Arial" w:hAnsi="Arial" w:cs="Arial"/>
        </w:rPr>
        <w:t>they</w:t>
      </w:r>
      <w:r w:rsidRPr="001E7210">
        <w:rPr>
          <w:rFonts w:ascii="Arial" w:hAnsi="Arial" w:cs="Arial"/>
        </w:rPr>
        <w:t xml:space="preserve"> thought we needed to improve from an economic standpoint</w:t>
      </w:r>
      <w:r>
        <w:rPr>
          <w:rFonts w:ascii="Arial" w:hAnsi="Arial" w:cs="Arial"/>
        </w:rPr>
        <w:t>. Fr</w:t>
      </w:r>
      <w:r w:rsidRPr="001E7210">
        <w:rPr>
          <w:rFonts w:ascii="Arial" w:hAnsi="Arial" w:cs="Arial"/>
        </w:rPr>
        <w:t xml:space="preserve">om our standpoint of economic development, </w:t>
      </w:r>
      <w:r>
        <w:rPr>
          <w:rFonts w:ascii="Arial" w:hAnsi="Arial" w:cs="Arial"/>
        </w:rPr>
        <w:t>SEDA’s</w:t>
      </w:r>
      <w:r w:rsidRPr="001E7210">
        <w:rPr>
          <w:rFonts w:ascii="Arial" w:hAnsi="Arial" w:cs="Arial"/>
        </w:rPr>
        <w:t xml:space="preserve"> job is to sell and market the community. And </w:t>
      </w:r>
      <w:r>
        <w:rPr>
          <w:rFonts w:ascii="Arial" w:hAnsi="Arial" w:cs="Arial"/>
        </w:rPr>
        <w:t xml:space="preserve">they </w:t>
      </w:r>
      <w:r w:rsidRPr="001E7210">
        <w:rPr>
          <w:rFonts w:ascii="Arial" w:hAnsi="Arial" w:cs="Arial"/>
        </w:rPr>
        <w:t xml:space="preserve">view Savannah as the product and </w:t>
      </w:r>
      <w:r>
        <w:rPr>
          <w:rFonts w:ascii="Arial" w:hAnsi="Arial" w:cs="Arial"/>
        </w:rPr>
        <w:t>SEDA has</w:t>
      </w:r>
      <w:r w:rsidRPr="001E7210">
        <w:rPr>
          <w:rFonts w:ascii="Arial" w:hAnsi="Arial" w:cs="Arial"/>
        </w:rPr>
        <w:t xml:space="preserve"> partners like the ones around this table, and many other ones</w:t>
      </w:r>
      <w:r>
        <w:rPr>
          <w:rFonts w:ascii="Arial" w:hAnsi="Arial" w:cs="Arial"/>
        </w:rPr>
        <w:t>,</w:t>
      </w:r>
      <w:r w:rsidRPr="001E7210">
        <w:rPr>
          <w:rFonts w:ascii="Arial" w:hAnsi="Arial" w:cs="Arial"/>
        </w:rPr>
        <w:t xml:space="preserve"> that are building th</w:t>
      </w:r>
      <w:r>
        <w:rPr>
          <w:rFonts w:ascii="Arial" w:hAnsi="Arial" w:cs="Arial"/>
        </w:rPr>
        <w:t>is</w:t>
      </w:r>
      <w:r w:rsidRPr="001E7210">
        <w:rPr>
          <w:rFonts w:ascii="Arial" w:hAnsi="Arial" w:cs="Arial"/>
        </w:rPr>
        <w:t xml:space="preserve"> product for us to sell</w:t>
      </w:r>
      <w:r>
        <w:rPr>
          <w:rFonts w:ascii="Arial" w:hAnsi="Arial" w:cs="Arial"/>
        </w:rPr>
        <w:t>. SEDA</w:t>
      </w:r>
      <w:r w:rsidRPr="001E7210">
        <w:rPr>
          <w:rFonts w:ascii="Arial" w:hAnsi="Arial" w:cs="Arial"/>
        </w:rPr>
        <w:t xml:space="preserve"> </w:t>
      </w:r>
      <w:r>
        <w:rPr>
          <w:rFonts w:ascii="Arial" w:hAnsi="Arial" w:cs="Arial"/>
        </w:rPr>
        <w:t>wants to</w:t>
      </w:r>
      <w:r w:rsidRPr="001E7210">
        <w:rPr>
          <w:rFonts w:ascii="Arial" w:hAnsi="Arial" w:cs="Arial"/>
        </w:rPr>
        <w:t xml:space="preserve"> engage in any way </w:t>
      </w:r>
      <w:r>
        <w:rPr>
          <w:rFonts w:ascii="Arial" w:hAnsi="Arial" w:cs="Arial"/>
        </w:rPr>
        <w:t>they</w:t>
      </w:r>
      <w:r w:rsidRPr="001E7210">
        <w:rPr>
          <w:rFonts w:ascii="Arial" w:hAnsi="Arial" w:cs="Arial"/>
        </w:rPr>
        <w:t xml:space="preserve"> can</w:t>
      </w:r>
      <w:r>
        <w:rPr>
          <w:rFonts w:ascii="Arial" w:hAnsi="Arial" w:cs="Arial"/>
        </w:rPr>
        <w:t xml:space="preserve">. One of </w:t>
      </w:r>
      <w:r w:rsidRPr="001E7210">
        <w:rPr>
          <w:rFonts w:ascii="Arial" w:hAnsi="Arial" w:cs="Arial"/>
        </w:rPr>
        <w:t>the first thing</w:t>
      </w:r>
      <w:r>
        <w:rPr>
          <w:rFonts w:ascii="Arial" w:hAnsi="Arial" w:cs="Arial"/>
        </w:rPr>
        <w:t>s</w:t>
      </w:r>
      <w:r w:rsidRPr="001E7210">
        <w:rPr>
          <w:rFonts w:ascii="Arial" w:hAnsi="Arial" w:cs="Arial"/>
        </w:rPr>
        <w:t xml:space="preserve"> that came out of the propel Savannah plan that was a huge chunk was the childcare fun</w:t>
      </w:r>
      <w:r>
        <w:rPr>
          <w:rFonts w:ascii="Arial" w:hAnsi="Arial" w:cs="Arial"/>
        </w:rPr>
        <w:t>d</w:t>
      </w:r>
      <w:r w:rsidRPr="001E7210">
        <w:rPr>
          <w:rFonts w:ascii="Arial" w:hAnsi="Arial" w:cs="Arial"/>
        </w:rPr>
        <w:t xml:space="preserve"> which was where quality child care commitments </w:t>
      </w:r>
      <w:r>
        <w:rPr>
          <w:rFonts w:ascii="Arial" w:hAnsi="Arial" w:cs="Arial"/>
        </w:rPr>
        <w:t>needed</w:t>
      </w:r>
      <w:r w:rsidRPr="001E7210">
        <w:rPr>
          <w:rFonts w:ascii="Arial" w:hAnsi="Arial" w:cs="Arial"/>
        </w:rPr>
        <w:t xml:space="preserve"> to be made by the end of December, 2020</w:t>
      </w:r>
      <w:r>
        <w:rPr>
          <w:rFonts w:ascii="Arial" w:hAnsi="Arial" w:cs="Arial"/>
        </w:rPr>
        <w:t xml:space="preserve">. </w:t>
      </w:r>
      <w:r w:rsidRPr="001E7210">
        <w:rPr>
          <w:rFonts w:ascii="Arial" w:hAnsi="Arial" w:cs="Arial"/>
        </w:rPr>
        <w:t xml:space="preserve"> </w:t>
      </w:r>
      <w:r>
        <w:rPr>
          <w:rFonts w:ascii="Arial" w:hAnsi="Arial" w:cs="Arial"/>
        </w:rPr>
        <w:t>SEDA partnered with</w:t>
      </w:r>
      <w:r w:rsidRPr="001E7210">
        <w:rPr>
          <w:rFonts w:ascii="Arial" w:hAnsi="Arial" w:cs="Arial"/>
        </w:rPr>
        <w:t xml:space="preserve"> Child Care Resource and Referral, and had them give a list of the needs for each facility, put a number amount on that, and </w:t>
      </w:r>
      <w:r>
        <w:rPr>
          <w:rFonts w:ascii="Arial" w:hAnsi="Arial" w:cs="Arial"/>
        </w:rPr>
        <w:t xml:space="preserve">then SEDA </w:t>
      </w:r>
      <w:r w:rsidRPr="001E7210">
        <w:rPr>
          <w:rFonts w:ascii="Arial" w:hAnsi="Arial" w:cs="Arial"/>
        </w:rPr>
        <w:t xml:space="preserve">went to our workforce committee </w:t>
      </w:r>
      <w:r>
        <w:rPr>
          <w:rFonts w:ascii="Arial" w:hAnsi="Arial" w:cs="Arial"/>
        </w:rPr>
        <w:t xml:space="preserve">and </w:t>
      </w:r>
      <w:r w:rsidRPr="001E7210">
        <w:rPr>
          <w:rFonts w:ascii="Arial" w:hAnsi="Arial" w:cs="Arial"/>
        </w:rPr>
        <w:t>we were able to pass a fund and the amount of $375,000. We just recently talked to the United Way, and confirm</w:t>
      </w:r>
      <w:r>
        <w:rPr>
          <w:rFonts w:ascii="Arial" w:hAnsi="Arial" w:cs="Arial"/>
        </w:rPr>
        <w:t>ed</w:t>
      </w:r>
      <w:r w:rsidRPr="001E7210">
        <w:rPr>
          <w:rFonts w:ascii="Arial" w:hAnsi="Arial" w:cs="Arial"/>
        </w:rPr>
        <w:t xml:space="preserve"> with Toby, that we are going to be using them as the fiscal agent so they will be registering the funds, and hopefully that will start in February at the latest</w:t>
      </w:r>
      <w:r>
        <w:rPr>
          <w:rFonts w:ascii="Arial" w:hAnsi="Arial" w:cs="Arial"/>
        </w:rPr>
        <w:t>. Some</w:t>
      </w:r>
      <w:r w:rsidRPr="001E7210">
        <w:rPr>
          <w:rFonts w:ascii="Arial" w:hAnsi="Arial" w:cs="Arial"/>
        </w:rPr>
        <w:t xml:space="preserve"> ideas that we have </w:t>
      </w:r>
      <w:r>
        <w:rPr>
          <w:rFonts w:ascii="Arial" w:hAnsi="Arial" w:cs="Arial"/>
        </w:rPr>
        <w:t>for</w:t>
      </w:r>
      <w:r w:rsidRPr="001E7210">
        <w:rPr>
          <w:rFonts w:ascii="Arial" w:hAnsi="Arial" w:cs="Arial"/>
        </w:rPr>
        <w:t xml:space="preserve"> other opportunities </w:t>
      </w:r>
      <w:r>
        <w:rPr>
          <w:rFonts w:ascii="Arial" w:hAnsi="Arial" w:cs="Arial"/>
        </w:rPr>
        <w:t>are</w:t>
      </w:r>
      <w:r w:rsidRPr="001E7210">
        <w:rPr>
          <w:rFonts w:ascii="Arial" w:hAnsi="Arial" w:cs="Arial"/>
        </w:rPr>
        <w:t xml:space="preserve"> Junior Achievement. It looks like they're going to have a Discovery Center here </w:t>
      </w:r>
      <w:r>
        <w:rPr>
          <w:rFonts w:ascii="Arial" w:hAnsi="Arial" w:cs="Arial"/>
        </w:rPr>
        <w:t>t</w:t>
      </w:r>
      <w:r w:rsidRPr="001E7210">
        <w:rPr>
          <w:rFonts w:ascii="Arial" w:hAnsi="Arial" w:cs="Arial"/>
        </w:rPr>
        <w:t>hat will be for the middle school age group. And the thing that this group can help with is once that announcement is officially made, they'll need to sell storefronts and need help with some of that fundraising and there are some high net worth individuals that they're going to be reaching out to</w:t>
      </w:r>
      <w:r>
        <w:rPr>
          <w:rFonts w:ascii="Arial" w:hAnsi="Arial" w:cs="Arial"/>
        </w:rPr>
        <w:t>.</w:t>
      </w:r>
      <w:r w:rsidRPr="001E7210">
        <w:rPr>
          <w:rFonts w:ascii="Arial" w:hAnsi="Arial" w:cs="Arial"/>
        </w:rPr>
        <w:t xml:space="preserve"> </w:t>
      </w:r>
      <w:r>
        <w:rPr>
          <w:rFonts w:ascii="Arial" w:hAnsi="Arial" w:cs="Arial"/>
        </w:rPr>
        <w:t>T</w:t>
      </w:r>
      <w:r w:rsidRPr="001E7210">
        <w:rPr>
          <w:rFonts w:ascii="Arial" w:hAnsi="Arial" w:cs="Arial"/>
        </w:rPr>
        <w:t xml:space="preserve">he Discovery Center is essentially a place where it's experiential learning for young </w:t>
      </w:r>
      <w:r>
        <w:rPr>
          <w:rFonts w:ascii="Arial" w:hAnsi="Arial" w:cs="Arial"/>
        </w:rPr>
        <w:t xml:space="preserve">that </w:t>
      </w:r>
      <w:r w:rsidRPr="001E7210">
        <w:rPr>
          <w:rFonts w:ascii="Arial" w:hAnsi="Arial" w:cs="Arial"/>
        </w:rPr>
        <w:t xml:space="preserve">go in </w:t>
      </w:r>
      <w:r>
        <w:rPr>
          <w:rFonts w:ascii="Arial" w:hAnsi="Arial" w:cs="Arial"/>
        </w:rPr>
        <w:t>with</w:t>
      </w:r>
      <w:r w:rsidRPr="001E7210">
        <w:rPr>
          <w:rFonts w:ascii="Arial" w:hAnsi="Arial" w:cs="Arial"/>
        </w:rPr>
        <w:t xml:space="preserve"> </w:t>
      </w:r>
      <w:r w:rsidR="00903DBA">
        <w:rPr>
          <w:rFonts w:ascii="Arial" w:hAnsi="Arial" w:cs="Arial"/>
        </w:rPr>
        <w:t xml:space="preserve">play </w:t>
      </w:r>
      <w:bookmarkStart w:id="0" w:name="_GoBack"/>
      <w:bookmarkEnd w:id="0"/>
      <w:r w:rsidRPr="001E7210">
        <w:rPr>
          <w:rFonts w:ascii="Arial" w:hAnsi="Arial" w:cs="Arial"/>
        </w:rPr>
        <w:t xml:space="preserve">dollars and then they go </w:t>
      </w:r>
      <w:r>
        <w:rPr>
          <w:rFonts w:ascii="Arial" w:hAnsi="Arial" w:cs="Arial"/>
        </w:rPr>
        <w:t xml:space="preserve">and </w:t>
      </w:r>
      <w:r w:rsidRPr="001E7210">
        <w:rPr>
          <w:rFonts w:ascii="Arial" w:hAnsi="Arial" w:cs="Arial"/>
        </w:rPr>
        <w:t>they learn how to budget and they get that financial literacy, but it's hands on</w:t>
      </w:r>
      <w:r>
        <w:rPr>
          <w:rFonts w:ascii="Arial" w:hAnsi="Arial" w:cs="Arial"/>
        </w:rPr>
        <w:t>.</w:t>
      </w:r>
      <w:r w:rsidRPr="001E7210">
        <w:rPr>
          <w:rFonts w:ascii="Arial" w:hAnsi="Arial" w:cs="Arial"/>
        </w:rPr>
        <w:t xml:space="preserve"> </w:t>
      </w:r>
      <w:r>
        <w:rPr>
          <w:rFonts w:ascii="Arial" w:hAnsi="Arial" w:cs="Arial"/>
        </w:rPr>
        <w:t>It is</w:t>
      </w:r>
      <w:r w:rsidRPr="001E7210">
        <w:rPr>
          <w:rFonts w:ascii="Arial" w:hAnsi="Arial" w:cs="Arial"/>
        </w:rPr>
        <w:t xml:space="preserve"> like a mall </w:t>
      </w:r>
      <w:r w:rsidRPr="001E7210">
        <w:rPr>
          <w:rFonts w:ascii="Arial" w:hAnsi="Arial" w:cs="Arial"/>
        </w:rPr>
        <w:lastRenderedPageBreak/>
        <w:t>setup</w:t>
      </w:r>
      <w:r>
        <w:rPr>
          <w:rFonts w:ascii="Arial" w:hAnsi="Arial" w:cs="Arial"/>
        </w:rPr>
        <w:t>, and</w:t>
      </w:r>
      <w:r w:rsidRPr="001E7210">
        <w:rPr>
          <w:rFonts w:ascii="Arial" w:hAnsi="Arial" w:cs="Arial"/>
        </w:rPr>
        <w:t xml:space="preserve"> all of those store</w:t>
      </w:r>
      <w:r>
        <w:rPr>
          <w:rFonts w:ascii="Arial" w:hAnsi="Arial" w:cs="Arial"/>
        </w:rPr>
        <w:t>fronts</w:t>
      </w:r>
      <w:r w:rsidRPr="001E7210">
        <w:rPr>
          <w:rFonts w:ascii="Arial" w:hAnsi="Arial" w:cs="Arial"/>
        </w:rPr>
        <w:t xml:space="preserve"> are going to be like a miniature version of what they are in real life so it's a simulation of the real world.</w:t>
      </w:r>
      <w:r w:rsidRPr="001E7210">
        <w:rPr>
          <w:rFonts w:ascii="Arial" w:hAnsi="Arial" w:cs="Arial"/>
        </w:rPr>
        <w:t xml:space="preserve"> </w:t>
      </w:r>
      <w:r w:rsidRPr="001E7210">
        <w:rPr>
          <w:rFonts w:ascii="Arial" w:hAnsi="Arial" w:cs="Arial"/>
        </w:rPr>
        <w:t xml:space="preserve">When the time is appropriate, as far as when they make that announcement </w:t>
      </w:r>
      <w:r>
        <w:rPr>
          <w:rFonts w:ascii="Arial" w:hAnsi="Arial" w:cs="Arial"/>
        </w:rPr>
        <w:t>we can talk to</w:t>
      </w:r>
      <w:r w:rsidRPr="001E7210">
        <w:rPr>
          <w:rFonts w:ascii="Arial" w:hAnsi="Arial" w:cs="Arial"/>
        </w:rPr>
        <w:t xml:space="preserve"> Camille.</w:t>
      </w:r>
      <w:r w:rsidRPr="001E7210">
        <w:rPr>
          <w:rFonts w:ascii="Arial" w:hAnsi="Arial" w:cs="Arial"/>
        </w:rPr>
        <w:t xml:space="preserve"> </w:t>
      </w:r>
      <w:r w:rsidRPr="001E7210">
        <w:rPr>
          <w:rFonts w:ascii="Arial" w:hAnsi="Arial" w:cs="Arial"/>
        </w:rPr>
        <w:t xml:space="preserve">The unemployment rate in the Savannah MSA is 2.6% </w:t>
      </w:r>
      <w:r>
        <w:rPr>
          <w:rFonts w:ascii="Arial" w:hAnsi="Arial" w:cs="Arial"/>
        </w:rPr>
        <w:t>which</w:t>
      </w:r>
      <w:r w:rsidRPr="001E7210">
        <w:rPr>
          <w:rFonts w:ascii="Arial" w:hAnsi="Arial" w:cs="Arial"/>
        </w:rPr>
        <w:t xml:space="preserve"> for our metro area that is the lowest it has been in its recorded history</w:t>
      </w:r>
      <w:r>
        <w:rPr>
          <w:rFonts w:ascii="Arial" w:hAnsi="Arial" w:cs="Arial"/>
        </w:rPr>
        <w:t>.</w:t>
      </w:r>
      <w:r w:rsidRPr="001E7210">
        <w:rPr>
          <w:rFonts w:ascii="Arial" w:hAnsi="Arial" w:cs="Arial"/>
        </w:rPr>
        <w:t xml:space="preserve"> </w:t>
      </w:r>
      <w:r>
        <w:rPr>
          <w:rFonts w:ascii="Arial" w:hAnsi="Arial" w:cs="Arial"/>
        </w:rPr>
        <w:t>C</w:t>
      </w:r>
      <w:r w:rsidRPr="001E7210">
        <w:rPr>
          <w:rFonts w:ascii="Arial" w:hAnsi="Arial" w:cs="Arial"/>
        </w:rPr>
        <w:t>ompanies are struggling because they have a smaller labor pool</w:t>
      </w:r>
      <w:r>
        <w:rPr>
          <w:rFonts w:ascii="Arial" w:hAnsi="Arial" w:cs="Arial"/>
        </w:rPr>
        <w:t>.</w:t>
      </w:r>
      <w:r w:rsidRPr="001E7210">
        <w:rPr>
          <w:rFonts w:ascii="Arial" w:hAnsi="Arial" w:cs="Arial"/>
        </w:rPr>
        <w:t xml:space="preserve"> </w:t>
      </w:r>
      <w:r>
        <w:rPr>
          <w:rFonts w:ascii="Arial" w:hAnsi="Arial" w:cs="Arial"/>
        </w:rPr>
        <w:t>F</w:t>
      </w:r>
      <w:r w:rsidRPr="001E7210">
        <w:rPr>
          <w:rFonts w:ascii="Arial" w:hAnsi="Arial" w:cs="Arial"/>
        </w:rPr>
        <w:t xml:space="preserve">rom a community standpoint it's a little bit better because more people have jobs than a typical natural unemployment rate. </w:t>
      </w:r>
      <w:r>
        <w:rPr>
          <w:rFonts w:ascii="Arial" w:hAnsi="Arial" w:cs="Arial"/>
        </w:rPr>
        <w:t>W</w:t>
      </w:r>
      <w:r w:rsidRPr="001E7210">
        <w:rPr>
          <w:rFonts w:ascii="Arial" w:hAnsi="Arial" w:cs="Arial"/>
        </w:rPr>
        <w:t>hat becomes really important is skills match</w:t>
      </w:r>
      <w:r>
        <w:rPr>
          <w:rFonts w:ascii="Arial" w:hAnsi="Arial" w:cs="Arial"/>
        </w:rPr>
        <w:t>ing</w:t>
      </w:r>
      <w:r w:rsidRPr="001E7210">
        <w:rPr>
          <w:rFonts w:ascii="Arial" w:hAnsi="Arial" w:cs="Arial"/>
        </w:rPr>
        <w:t>. So those that are still unemployed and the companies that still need jobs, is how can we get those unemployed people to have the skills that companies need</w:t>
      </w:r>
      <w:r>
        <w:rPr>
          <w:rFonts w:ascii="Arial" w:hAnsi="Arial" w:cs="Arial"/>
        </w:rPr>
        <w:t xml:space="preserve"> </w:t>
      </w:r>
      <w:r w:rsidRPr="001E7210">
        <w:rPr>
          <w:rFonts w:ascii="Arial" w:hAnsi="Arial" w:cs="Arial"/>
        </w:rPr>
        <w:t>and</w:t>
      </w:r>
      <w:r>
        <w:rPr>
          <w:rFonts w:ascii="Arial" w:hAnsi="Arial" w:cs="Arial"/>
        </w:rPr>
        <w:t xml:space="preserve"> </w:t>
      </w:r>
      <w:r w:rsidRPr="001E7210">
        <w:rPr>
          <w:rFonts w:ascii="Arial" w:hAnsi="Arial" w:cs="Arial"/>
        </w:rPr>
        <w:t xml:space="preserve">maybe using tools that </w:t>
      </w:r>
      <w:r>
        <w:rPr>
          <w:rFonts w:ascii="Arial" w:hAnsi="Arial" w:cs="Arial"/>
        </w:rPr>
        <w:t>W</w:t>
      </w:r>
      <w:r w:rsidRPr="001E7210">
        <w:rPr>
          <w:rFonts w:ascii="Arial" w:hAnsi="Arial" w:cs="Arial"/>
        </w:rPr>
        <w:t>ork</w:t>
      </w:r>
      <w:r>
        <w:rPr>
          <w:rFonts w:ascii="Arial" w:hAnsi="Arial" w:cs="Arial"/>
        </w:rPr>
        <w:t>S</w:t>
      </w:r>
      <w:r w:rsidRPr="001E7210">
        <w:rPr>
          <w:rFonts w:ascii="Arial" w:hAnsi="Arial" w:cs="Arial"/>
        </w:rPr>
        <w:t xml:space="preserve">ource coastal has to see the jobs. </w:t>
      </w:r>
      <w:r w:rsidRPr="001E7210">
        <w:rPr>
          <w:rFonts w:ascii="Arial" w:hAnsi="Arial" w:cs="Arial"/>
        </w:rPr>
        <w:t xml:space="preserve">We need to figure out the unemployment rate among African Americans specifically. Mike Toma may be a good person to ask about that in the 2020 Outlook Data. </w:t>
      </w:r>
    </w:p>
    <w:p w14:paraId="38648470" w14:textId="77777777" w:rsidR="001E7210" w:rsidRPr="001E7210" w:rsidRDefault="001E7210" w:rsidP="00E26F24">
      <w:pPr>
        <w:rPr>
          <w:rFonts w:ascii="Arial" w:hAnsi="Arial" w:cs="Arial"/>
        </w:rPr>
      </w:pPr>
    </w:p>
    <w:p w14:paraId="1AC04429" w14:textId="7B4285D3" w:rsidR="001E7210" w:rsidRPr="001E7210" w:rsidRDefault="00E26F24" w:rsidP="00E26F24">
      <w:pPr>
        <w:rPr>
          <w:rFonts w:ascii="Arial" w:hAnsi="Arial" w:cs="Arial"/>
        </w:rPr>
      </w:pPr>
      <w:r w:rsidRPr="001E7210">
        <w:rPr>
          <w:rFonts w:ascii="Arial" w:hAnsi="Arial" w:cs="Arial"/>
          <w:b/>
          <w:bCs/>
        </w:rPr>
        <w:t>Policy Br</w:t>
      </w:r>
      <w:r w:rsidR="00580AB1" w:rsidRPr="001E7210">
        <w:rPr>
          <w:rFonts w:ascii="Arial" w:hAnsi="Arial" w:cs="Arial"/>
          <w:b/>
          <w:bCs/>
        </w:rPr>
        <w:t>ie</w:t>
      </w:r>
      <w:r w:rsidRPr="001E7210">
        <w:rPr>
          <w:rFonts w:ascii="Arial" w:hAnsi="Arial" w:cs="Arial"/>
          <w:b/>
          <w:bCs/>
        </w:rPr>
        <w:t>f:</w:t>
      </w:r>
      <w:r w:rsidRPr="001E7210">
        <w:rPr>
          <w:rFonts w:ascii="Arial" w:hAnsi="Arial" w:cs="Arial"/>
        </w:rPr>
        <w:t xml:space="preserve"> </w:t>
      </w:r>
      <w:r w:rsidR="001E7210" w:rsidRPr="001E7210">
        <w:rPr>
          <w:rFonts w:ascii="Arial" w:hAnsi="Arial" w:cs="Arial"/>
        </w:rPr>
        <w:t>we really do need the fundamental policy work</w:t>
      </w:r>
      <w:r w:rsidR="001E7210">
        <w:rPr>
          <w:rFonts w:ascii="Arial" w:hAnsi="Arial" w:cs="Arial"/>
        </w:rPr>
        <w:t>.</w:t>
      </w:r>
      <w:r w:rsidR="001E7210" w:rsidRPr="001E7210">
        <w:rPr>
          <w:rFonts w:ascii="Arial" w:hAnsi="Arial" w:cs="Arial"/>
        </w:rPr>
        <w:t xml:space="preserve"> without that we just have these conversations in a mediator recession</w:t>
      </w:r>
      <w:r w:rsidR="001E7210">
        <w:rPr>
          <w:rFonts w:ascii="Arial" w:hAnsi="Arial" w:cs="Arial"/>
        </w:rPr>
        <w:t>.</w:t>
      </w:r>
      <w:r w:rsidR="001E7210" w:rsidRPr="001E7210">
        <w:rPr>
          <w:rFonts w:ascii="Arial" w:hAnsi="Arial" w:cs="Arial"/>
        </w:rPr>
        <w:t xml:space="preserve"> We know that we've got a growing and overrun homeless population </w:t>
      </w:r>
      <w:r w:rsidR="001E7210">
        <w:rPr>
          <w:rFonts w:ascii="Arial" w:hAnsi="Arial" w:cs="Arial"/>
        </w:rPr>
        <w:t xml:space="preserve">and </w:t>
      </w:r>
      <w:r w:rsidR="001E7210" w:rsidRPr="001E7210">
        <w:rPr>
          <w:rFonts w:ascii="Arial" w:hAnsi="Arial" w:cs="Arial"/>
        </w:rPr>
        <w:t>we have real problems with sex offenders. We've got many of the downtown folks who are running businesses desperately needing employees</w:t>
      </w:r>
      <w:r w:rsidR="001E7210">
        <w:rPr>
          <w:rFonts w:ascii="Arial" w:hAnsi="Arial" w:cs="Arial"/>
        </w:rPr>
        <w:t xml:space="preserve">, but </w:t>
      </w:r>
      <w:r w:rsidR="001E7210" w:rsidRPr="001E7210">
        <w:rPr>
          <w:rFonts w:ascii="Arial" w:hAnsi="Arial" w:cs="Arial"/>
        </w:rPr>
        <w:t>they have high turnover rates</w:t>
      </w:r>
      <w:r w:rsidR="001E7210">
        <w:rPr>
          <w:rFonts w:ascii="Arial" w:hAnsi="Arial" w:cs="Arial"/>
        </w:rPr>
        <w:t xml:space="preserve">. </w:t>
      </w:r>
      <w:r w:rsidR="001E7210" w:rsidRPr="001E7210">
        <w:rPr>
          <w:rFonts w:ascii="Arial" w:hAnsi="Arial" w:cs="Arial"/>
        </w:rPr>
        <w:t>We may want to do some research on the Center on Budget and Policy Priorities and the National Low</w:t>
      </w:r>
      <w:r w:rsidR="003B343C">
        <w:rPr>
          <w:rFonts w:ascii="Arial" w:hAnsi="Arial" w:cs="Arial"/>
        </w:rPr>
        <w:t xml:space="preserve"> - I</w:t>
      </w:r>
      <w:r w:rsidR="001E7210" w:rsidRPr="001E7210">
        <w:rPr>
          <w:rFonts w:ascii="Arial" w:hAnsi="Arial" w:cs="Arial"/>
        </w:rPr>
        <w:t>ncome Housing Coalition for some data to start conversations with the Mayor and Chairman</w:t>
      </w:r>
      <w:r w:rsidR="001E7210">
        <w:rPr>
          <w:rFonts w:ascii="Arial" w:hAnsi="Arial" w:cs="Arial"/>
        </w:rPr>
        <w:t xml:space="preserve"> about affordable housing</w:t>
      </w:r>
      <w:r w:rsidR="001E7210" w:rsidRPr="001E7210">
        <w:rPr>
          <w:rFonts w:ascii="Arial" w:hAnsi="Arial" w:cs="Arial"/>
        </w:rPr>
        <w:t xml:space="preserve">. We can also follow up with Alicia Johnson at Step Up to see what data they have available. Clyde will ask Lee Acevedo to attend our next meeting. Lizann and Rachel will invite Brent Stubbs from Savannah Tech. </w:t>
      </w:r>
    </w:p>
    <w:p w14:paraId="6B4CB445" w14:textId="77777777" w:rsidR="001E7210" w:rsidRPr="001E7210" w:rsidRDefault="001E7210" w:rsidP="00E26F24">
      <w:pPr>
        <w:rPr>
          <w:rFonts w:ascii="Arial" w:hAnsi="Arial" w:cs="Arial"/>
        </w:rPr>
      </w:pPr>
    </w:p>
    <w:p w14:paraId="6347B7B7" w14:textId="17516BE8" w:rsidR="00E26F24" w:rsidRPr="001E7210" w:rsidRDefault="001E7210" w:rsidP="00E26F24">
      <w:pPr>
        <w:rPr>
          <w:rFonts w:ascii="Arial" w:hAnsi="Arial" w:cs="Arial"/>
        </w:rPr>
      </w:pPr>
      <w:r w:rsidRPr="001E7210">
        <w:rPr>
          <w:rFonts w:ascii="Arial" w:hAnsi="Arial" w:cs="Arial"/>
          <w:b/>
          <w:bCs/>
        </w:rPr>
        <w:t>2020 Focus Next Steps:</w:t>
      </w:r>
      <w:r w:rsidRPr="001E7210">
        <w:rPr>
          <w:rFonts w:ascii="Arial" w:hAnsi="Arial" w:cs="Arial"/>
        </w:rPr>
        <w:t xml:space="preserve"> The starting place will be to get data and understand from the different groups that are doing workforce development training (SCCPSS, Step Up Savannah, WorkSource Coastal, the Chamber</w:t>
      </w:r>
      <w:r>
        <w:rPr>
          <w:rFonts w:ascii="Arial" w:hAnsi="Arial" w:cs="Arial"/>
        </w:rPr>
        <w:t>)</w:t>
      </w:r>
      <w:r w:rsidRPr="001E7210">
        <w:rPr>
          <w:rFonts w:ascii="Arial" w:hAnsi="Arial" w:cs="Arial"/>
        </w:rPr>
        <w:t xml:space="preserve"> how they are supporting workforce development. </w:t>
      </w:r>
    </w:p>
    <w:p w14:paraId="401DA622" w14:textId="4C7B2EE2" w:rsidR="00E26F24" w:rsidRPr="001E7210" w:rsidRDefault="00E26F24" w:rsidP="00E26F24">
      <w:pPr>
        <w:rPr>
          <w:rFonts w:ascii="Arial" w:hAnsi="Arial" w:cs="Arial"/>
        </w:rPr>
      </w:pPr>
    </w:p>
    <w:p w14:paraId="2CC26759" w14:textId="35958EE2" w:rsidR="00E26F24" w:rsidRPr="001E7210" w:rsidRDefault="00E26F24" w:rsidP="00E26F24">
      <w:pPr>
        <w:rPr>
          <w:rFonts w:ascii="Arial" w:hAnsi="Arial" w:cs="Arial"/>
        </w:rPr>
      </w:pPr>
      <w:r w:rsidRPr="003B343C">
        <w:rPr>
          <w:rFonts w:ascii="Arial" w:hAnsi="Arial" w:cs="Arial"/>
          <w:b/>
          <w:bCs/>
        </w:rPr>
        <w:t>2020 Census:</w:t>
      </w:r>
      <w:r w:rsidRPr="001E7210">
        <w:rPr>
          <w:rFonts w:ascii="Arial" w:hAnsi="Arial" w:cs="Arial"/>
        </w:rPr>
        <w:t xml:space="preserve"> </w:t>
      </w:r>
      <w:r w:rsidR="001E7210" w:rsidRPr="001E7210">
        <w:rPr>
          <w:rFonts w:ascii="Arial" w:hAnsi="Arial" w:cs="Arial"/>
        </w:rPr>
        <w:t>Remember the Census determines a lot of funding</w:t>
      </w:r>
      <w:r w:rsidR="003B343C">
        <w:rPr>
          <w:rFonts w:ascii="Arial" w:hAnsi="Arial" w:cs="Arial"/>
        </w:rPr>
        <w:t xml:space="preserve"> for our community</w:t>
      </w:r>
      <w:r w:rsidR="001E7210" w:rsidRPr="001E7210">
        <w:rPr>
          <w:rFonts w:ascii="Arial" w:hAnsi="Arial" w:cs="Arial"/>
        </w:rPr>
        <w:t>. If you need Census Materials, email Lizann (</w:t>
      </w:r>
      <w:hyperlink r:id="rId4" w:history="1">
        <w:r w:rsidR="001E7210" w:rsidRPr="001E7210">
          <w:rPr>
            <w:rStyle w:val="Hyperlink"/>
            <w:rFonts w:ascii="Arial" w:hAnsi="Arial" w:cs="Arial"/>
          </w:rPr>
          <w:t>director.cgic@gmail.com</w:t>
        </w:r>
      </w:hyperlink>
      <w:r w:rsidR="001E7210" w:rsidRPr="001E7210">
        <w:rPr>
          <w:rFonts w:ascii="Arial" w:hAnsi="Arial" w:cs="Arial"/>
        </w:rPr>
        <w:t xml:space="preserve">). </w:t>
      </w:r>
    </w:p>
    <w:p w14:paraId="5D2813F2" w14:textId="659218AF" w:rsidR="00E26F24" w:rsidRPr="001E7210" w:rsidRDefault="00E26F24" w:rsidP="00E26F24">
      <w:pPr>
        <w:rPr>
          <w:rFonts w:ascii="Arial" w:hAnsi="Arial" w:cs="Arial"/>
        </w:rPr>
      </w:pPr>
    </w:p>
    <w:p w14:paraId="30C9CF63" w14:textId="555B5DF6" w:rsidR="00E26F24" w:rsidRPr="001E7210" w:rsidRDefault="00E26F24" w:rsidP="00E26F24">
      <w:pPr>
        <w:rPr>
          <w:rFonts w:ascii="Arial" w:hAnsi="Arial" w:cs="Arial"/>
        </w:rPr>
      </w:pPr>
      <w:r w:rsidRPr="003B343C">
        <w:rPr>
          <w:rFonts w:ascii="Arial" w:hAnsi="Arial" w:cs="Arial"/>
          <w:b/>
          <w:bCs/>
        </w:rPr>
        <w:t>CGIC Website Tour:</w:t>
      </w:r>
      <w:r w:rsidRPr="001E7210">
        <w:rPr>
          <w:rFonts w:ascii="Arial" w:hAnsi="Arial" w:cs="Arial"/>
        </w:rPr>
        <w:t xml:space="preserve"> </w:t>
      </w:r>
      <w:r w:rsidR="001E7210" w:rsidRPr="001E7210">
        <w:rPr>
          <w:rFonts w:ascii="Arial" w:hAnsi="Arial" w:cs="Arial"/>
        </w:rPr>
        <w:t>CGIC will be having a website workshop on January 17</w:t>
      </w:r>
      <w:r w:rsidR="001E7210" w:rsidRPr="001E7210">
        <w:rPr>
          <w:rFonts w:ascii="Arial" w:hAnsi="Arial" w:cs="Arial"/>
          <w:vertAlign w:val="superscript"/>
        </w:rPr>
        <w:t>th</w:t>
      </w:r>
      <w:r w:rsidR="001E7210" w:rsidRPr="001E7210">
        <w:rPr>
          <w:rFonts w:ascii="Arial" w:hAnsi="Arial" w:cs="Arial"/>
        </w:rPr>
        <w:t xml:space="preserve"> at 3PM via WebEx. This will be a great opportunity to learn how to use the CGIC website for data and tools. An invitation will be sent out.</w:t>
      </w:r>
    </w:p>
    <w:p w14:paraId="3B67E690" w14:textId="1C04F03E" w:rsidR="00E26F24" w:rsidRPr="001E7210" w:rsidRDefault="00E26F24" w:rsidP="00E26F24">
      <w:pPr>
        <w:rPr>
          <w:rFonts w:ascii="Arial" w:hAnsi="Arial" w:cs="Arial"/>
        </w:rPr>
      </w:pPr>
    </w:p>
    <w:p w14:paraId="04812A68" w14:textId="57D02D86" w:rsidR="00E26F24" w:rsidRPr="001E7210" w:rsidRDefault="001E7210" w:rsidP="00E26F24">
      <w:pPr>
        <w:rPr>
          <w:rFonts w:ascii="Arial" w:hAnsi="Arial" w:cs="Arial"/>
        </w:rPr>
      </w:pPr>
      <w:r w:rsidRPr="003B343C">
        <w:rPr>
          <w:rFonts w:ascii="Arial" w:hAnsi="Arial" w:cs="Arial"/>
          <w:b/>
          <w:bCs/>
        </w:rPr>
        <w:t>Next meeting Date:</w:t>
      </w:r>
      <w:r w:rsidRPr="001E7210">
        <w:rPr>
          <w:rFonts w:ascii="Arial" w:hAnsi="Arial" w:cs="Arial"/>
        </w:rPr>
        <w:t xml:space="preserve"> March 3, 2020 at SEDA (131 Hutchinson Island Rd) from 3PM to 4:30PM. </w:t>
      </w:r>
      <w:r w:rsidR="00E26F24" w:rsidRPr="001E7210">
        <w:rPr>
          <w:rFonts w:ascii="Arial" w:hAnsi="Arial" w:cs="Arial"/>
        </w:rPr>
        <w:t xml:space="preserve"> </w:t>
      </w:r>
    </w:p>
    <w:sectPr w:rsidR="00E26F24" w:rsidRPr="001E7210" w:rsidSect="0065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24"/>
    <w:rsid w:val="001E7210"/>
    <w:rsid w:val="003B343C"/>
    <w:rsid w:val="003C3DE7"/>
    <w:rsid w:val="00580AB1"/>
    <w:rsid w:val="005A1A9C"/>
    <w:rsid w:val="00656E50"/>
    <w:rsid w:val="006A6A4D"/>
    <w:rsid w:val="00903DBA"/>
    <w:rsid w:val="0098352E"/>
    <w:rsid w:val="00E26F24"/>
    <w:rsid w:val="00F1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FB68"/>
  <w15:chartTrackingRefBased/>
  <w15:docId w15:val="{3727390E-C4BB-204F-854F-284A543F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or.cg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2020-02-28T19:27:00Z</cp:lastPrinted>
  <dcterms:created xsi:type="dcterms:W3CDTF">2020-01-14T20:04:00Z</dcterms:created>
  <dcterms:modified xsi:type="dcterms:W3CDTF">2020-02-28T20:17:00Z</dcterms:modified>
</cp:coreProperties>
</file>