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C2F6" w14:textId="7D1E9398" w:rsidR="00831930" w:rsidRPr="00FE5582" w:rsidRDefault="00831930" w:rsidP="00831930">
      <w:pPr>
        <w:jc w:val="center"/>
        <w:rPr>
          <w:rFonts w:asciiTheme="majorHAnsi" w:hAnsiTheme="majorHAnsi" w:cstheme="majorHAnsi"/>
          <w:b/>
          <w:bCs/>
        </w:rPr>
      </w:pPr>
      <w:r w:rsidRPr="00FE5582">
        <w:rPr>
          <w:rFonts w:asciiTheme="majorHAnsi" w:hAnsiTheme="majorHAnsi" w:cstheme="majorHAnsi"/>
          <w:b/>
          <w:bCs/>
        </w:rPr>
        <w:t>CGIC Economy Team</w:t>
      </w:r>
    </w:p>
    <w:p w14:paraId="3FDB14A8" w14:textId="4CF76891" w:rsidR="0005507B" w:rsidRPr="00FE5582" w:rsidRDefault="00831930" w:rsidP="003532C9">
      <w:pPr>
        <w:jc w:val="center"/>
        <w:rPr>
          <w:rFonts w:asciiTheme="majorHAnsi" w:hAnsiTheme="majorHAnsi" w:cstheme="majorHAnsi"/>
          <w:b/>
          <w:bCs/>
        </w:rPr>
      </w:pPr>
      <w:r w:rsidRPr="00FE5582">
        <w:rPr>
          <w:rFonts w:asciiTheme="majorHAnsi" w:hAnsiTheme="majorHAnsi" w:cstheme="majorHAnsi"/>
          <w:b/>
          <w:bCs/>
        </w:rPr>
        <w:t>September 14, 2021</w:t>
      </w:r>
    </w:p>
    <w:p w14:paraId="0C68BD74" w14:textId="2C2BFBF8" w:rsidR="00831930" w:rsidRPr="00FE5582" w:rsidRDefault="0005507B" w:rsidP="00831930">
      <w:pPr>
        <w:jc w:val="center"/>
        <w:rPr>
          <w:rFonts w:asciiTheme="majorHAnsi" w:hAnsiTheme="majorHAnsi" w:cstheme="majorHAnsi"/>
          <w:b/>
          <w:bCs/>
        </w:rPr>
      </w:pPr>
      <w:r w:rsidRPr="00FE5582">
        <w:rPr>
          <w:rFonts w:asciiTheme="majorHAnsi" w:hAnsiTheme="majorHAnsi" w:cstheme="majorHAnsi"/>
          <w:b/>
          <w:bCs/>
        </w:rPr>
        <w:t>3:00 PM</w:t>
      </w:r>
      <w:r w:rsidR="00831930" w:rsidRPr="00FE5582">
        <w:rPr>
          <w:rFonts w:asciiTheme="majorHAnsi" w:hAnsiTheme="majorHAnsi" w:cstheme="majorHAnsi"/>
          <w:b/>
          <w:bCs/>
        </w:rPr>
        <w:t xml:space="preserve"> – </w:t>
      </w:r>
      <w:r w:rsidRPr="00FE5582">
        <w:rPr>
          <w:rFonts w:asciiTheme="majorHAnsi" w:hAnsiTheme="majorHAnsi" w:cstheme="majorHAnsi"/>
          <w:b/>
          <w:bCs/>
        </w:rPr>
        <w:t>4</w:t>
      </w:r>
      <w:r w:rsidR="00831930" w:rsidRPr="00FE5582">
        <w:rPr>
          <w:rFonts w:asciiTheme="majorHAnsi" w:hAnsiTheme="majorHAnsi" w:cstheme="majorHAnsi"/>
          <w:b/>
          <w:bCs/>
        </w:rPr>
        <w:t>:</w:t>
      </w:r>
      <w:r w:rsidRPr="00FE5582">
        <w:rPr>
          <w:rFonts w:asciiTheme="majorHAnsi" w:hAnsiTheme="majorHAnsi" w:cstheme="majorHAnsi"/>
          <w:b/>
          <w:bCs/>
        </w:rPr>
        <w:t>30 PM</w:t>
      </w:r>
      <w:r w:rsidR="00831930" w:rsidRPr="00FE5582">
        <w:rPr>
          <w:rFonts w:asciiTheme="majorHAnsi" w:hAnsiTheme="majorHAnsi" w:cstheme="majorHAnsi"/>
          <w:b/>
          <w:bCs/>
        </w:rPr>
        <w:t xml:space="preserve"> via Go to Meeting</w:t>
      </w:r>
    </w:p>
    <w:p w14:paraId="3B086817" w14:textId="4C8E0CA0" w:rsidR="00831930" w:rsidRPr="00FE5582" w:rsidRDefault="00831930" w:rsidP="00831930">
      <w:pPr>
        <w:jc w:val="center"/>
        <w:rPr>
          <w:rFonts w:asciiTheme="majorHAnsi" w:hAnsiTheme="majorHAnsi" w:cstheme="majorHAnsi"/>
          <w:b/>
          <w:bCs/>
        </w:rPr>
      </w:pPr>
    </w:p>
    <w:p w14:paraId="008740E7" w14:textId="4F232AD1" w:rsidR="00831930" w:rsidRPr="00FE5582" w:rsidRDefault="00831930" w:rsidP="00831930">
      <w:pPr>
        <w:rPr>
          <w:rFonts w:asciiTheme="majorHAnsi" w:hAnsiTheme="majorHAnsi" w:cstheme="majorHAnsi"/>
        </w:rPr>
      </w:pPr>
      <w:r w:rsidRPr="00FE5582">
        <w:rPr>
          <w:rFonts w:asciiTheme="majorHAnsi" w:hAnsiTheme="majorHAnsi" w:cstheme="majorHAnsi"/>
          <w:b/>
          <w:bCs/>
        </w:rPr>
        <w:t>Attendance</w:t>
      </w:r>
      <w:r w:rsidR="00C53FA8" w:rsidRPr="00FE5582">
        <w:rPr>
          <w:rFonts w:asciiTheme="majorHAnsi" w:hAnsiTheme="majorHAnsi" w:cstheme="majorHAnsi"/>
          <w:b/>
          <w:bCs/>
        </w:rPr>
        <w:t xml:space="preserve">: </w:t>
      </w:r>
      <w:r w:rsidR="00E762E5" w:rsidRPr="00FE5582">
        <w:rPr>
          <w:rFonts w:asciiTheme="majorHAnsi" w:hAnsiTheme="majorHAnsi" w:cstheme="majorHAnsi"/>
        </w:rPr>
        <w:t>Alicia Johnson</w:t>
      </w:r>
      <w:r w:rsidR="00E762E5" w:rsidRPr="00FE5582">
        <w:rPr>
          <w:rFonts w:asciiTheme="majorHAnsi" w:hAnsiTheme="majorHAnsi" w:cstheme="majorHAnsi"/>
          <w:i/>
          <w:iCs/>
        </w:rPr>
        <w:t>, StepUp Savannah;</w:t>
      </w:r>
      <w:r w:rsidR="00874347" w:rsidRPr="00FE5582">
        <w:rPr>
          <w:rFonts w:asciiTheme="majorHAnsi" w:hAnsiTheme="majorHAnsi" w:cstheme="majorHAnsi"/>
          <w:i/>
          <w:iCs/>
        </w:rPr>
        <w:t xml:space="preserve"> </w:t>
      </w:r>
      <w:r w:rsidR="00E762E5" w:rsidRPr="00FE5582">
        <w:rPr>
          <w:rFonts w:asciiTheme="majorHAnsi" w:hAnsiTheme="majorHAnsi" w:cstheme="majorHAnsi"/>
        </w:rPr>
        <w:t>Brent Stubbs,</w:t>
      </w:r>
      <w:r w:rsidR="00E762E5" w:rsidRPr="00FE5582">
        <w:rPr>
          <w:rFonts w:asciiTheme="majorHAnsi" w:hAnsiTheme="majorHAnsi" w:cstheme="majorHAnsi"/>
          <w:i/>
          <w:iCs/>
        </w:rPr>
        <w:t xml:space="preserve"> Savannah Technical College; </w:t>
      </w:r>
      <w:r w:rsidR="00E762E5" w:rsidRPr="00FE5582">
        <w:rPr>
          <w:rFonts w:asciiTheme="majorHAnsi" w:hAnsiTheme="majorHAnsi" w:cstheme="majorHAnsi"/>
        </w:rPr>
        <w:t xml:space="preserve">Cheri Dean, </w:t>
      </w:r>
      <w:r w:rsidR="00E762E5" w:rsidRPr="00FE5582">
        <w:rPr>
          <w:rFonts w:asciiTheme="majorHAnsi" w:hAnsiTheme="majorHAnsi" w:cstheme="majorHAnsi"/>
          <w:i/>
          <w:iCs/>
        </w:rPr>
        <w:t>Park Place Outreach</w:t>
      </w:r>
      <w:r w:rsidR="00E762E5" w:rsidRPr="00FE5582">
        <w:rPr>
          <w:rFonts w:asciiTheme="majorHAnsi" w:hAnsiTheme="majorHAnsi" w:cstheme="majorHAnsi"/>
        </w:rPr>
        <w:t xml:space="preserve">; Clyde Newton, </w:t>
      </w:r>
      <w:r w:rsidR="00E762E5" w:rsidRPr="00FE5582">
        <w:rPr>
          <w:rFonts w:asciiTheme="majorHAnsi" w:hAnsiTheme="majorHAnsi" w:cstheme="majorHAnsi"/>
          <w:i/>
          <w:iCs/>
        </w:rPr>
        <w:t>SCCPS</w:t>
      </w:r>
      <w:r w:rsidR="00E762E5" w:rsidRPr="00FE5582">
        <w:rPr>
          <w:rFonts w:asciiTheme="majorHAnsi" w:hAnsiTheme="majorHAnsi" w:cstheme="majorHAnsi"/>
        </w:rPr>
        <w:t xml:space="preserve">; </w:t>
      </w:r>
      <w:r w:rsidR="006A0C04" w:rsidRPr="00FE5582">
        <w:rPr>
          <w:rFonts w:asciiTheme="majorHAnsi" w:hAnsiTheme="majorHAnsi" w:cstheme="majorHAnsi"/>
        </w:rPr>
        <w:t>C</w:t>
      </w:r>
      <w:r w:rsidR="00051910" w:rsidRPr="00FE5582">
        <w:rPr>
          <w:rFonts w:asciiTheme="majorHAnsi" w:hAnsiTheme="majorHAnsi" w:cstheme="majorHAnsi"/>
        </w:rPr>
        <w:t xml:space="preserve">onnie Keller, </w:t>
      </w:r>
      <w:r w:rsidR="00051910" w:rsidRPr="00FE5582">
        <w:rPr>
          <w:rFonts w:asciiTheme="majorHAnsi" w:hAnsiTheme="majorHAnsi" w:cstheme="majorHAnsi"/>
          <w:i/>
        </w:rPr>
        <w:t>City of Savannah</w:t>
      </w:r>
      <w:r w:rsidR="00051910" w:rsidRPr="00FE5582">
        <w:rPr>
          <w:rFonts w:asciiTheme="majorHAnsi" w:hAnsiTheme="majorHAnsi" w:cstheme="majorHAnsi"/>
        </w:rPr>
        <w:t xml:space="preserve">; </w:t>
      </w:r>
      <w:r w:rsidR="00E762E5" w:rsidRPr="00FE5582">
        <w:rPr>
          <w:rFonts w:asciiTheme="majorHAnsi" w:hAnsiTheme="majorHAnsi" w:cstheme="majorHAnsi"/>
        </w:rPr>
        <w:t>Dave Williams;</w:t>
      </w:r>
      <w:r w:rsidR="00051910" w:rsidRPr="00FE5582">
        <w:rPr>
          <w:rFonts w:asciiTheme="majorHAnsi" w:hAnsiTheme="majorHAnsi" w:cstheme="majorHAnsi"/>
        </w:rPr>
        <w:t xml:space="preserve"> Heather Griffin</w:t>
      </w:r>
      <w:r w:rsidR="00EA4CA4" w:rsidRPr="00FE5582">
        <w:rPr>
          <w:rFonts w:asciiTheme="majorHAnsi" w:hAnsiTheme="majorHAnsi" w:cstheme="majorHAnsi"/>
        </w:rPr>
        <w:t xml:space="preserve">, </w:t>
      </w:r>
      <w:r w:rsidR="00EA4CA4" w:rsidRPr="00FE5582">
        <w:rPr>
          <w:rFonts w:asciiTheme="majorHAnsi" w:hAnsiTheme="majorHAnsi" w:cstheme="majorHAnsi"/>
          <w:i/>
        </w:rPr>
        <w:t>Breakthrough Behavior</w:t>
      </w:r>
      <w:r w:rsidR="00EA4CA4" w:rsidRPr="00FE5582">
        <w:rPr>
          <w:rFonts w:asciiTheme="majorHAnsi" w:hAnsiTheme="majorHAnsi" w:cstheme="majorHAnsi"/>
        </w:rPr>
        <w:t xml:space="preserve">; </w:t>
      </w:r>
      <w:r w:rsidR="00E762E5" w:rsidRPr="00FE5582">
        <w:rPr>
          <w:rFonts w:asciiTheme="majorHAnsi" w:hAnsiTheme="majorHAnsi" w:cstheme="majorHAnsi"/>
        </w:rPr>
        <w:t>Morgan Ferguson,</w:t>
      </w:r>
      <w:r w:rsidR="00E762E5" w:rsidRPr="00FE5582">
        <w:rPr>
          <w:rFonts w:asciiTheme="majorHAnsi" w:hAnsiTheme="majorHAnsi" w:cstheme="majorHAnsi"/>
          <w:i/>
          <w:iCs/>
        </w:rPr>
        <w:t xml:space="preserve"> SEDA</w:t>
      </w:r>
      <w:r w:rsidR="00874347" w:rsidRPr="00FE5582">
        <w:rPr>
          <w:rFonts w:asciiTheme="majorHAnsi" w:hAnsiTheme="majorHAnsi" w:cstheme="majorHAnsi"/>
          <w:i/>
          <w:iCs/>
        </w:rPr>
        <w:t xml:space="preserve">; </w:t>
      </w:r>
      <w:r w:rsidR="00B45FEC" w:rsidRPr="00FE5582">
        <w:rPr>
          <w:rFonts w:asciiTheme="majorHAnsi" w:hAnsiTheme="majorHAnsi" w:cstheme="majorHAnsi"/>
          <w:iCs/>
        </w:rPr>
        <w:t xml:space="preserve">Jackie Jackson, </w:t>
      </w:r>
      <w:r w:rsidR="00B45FEC" w:rsidRPr="00FE5582">
        <w:rPr>
          <w:rFonts w:asciiTheme="majorHAnsi" w:hAnsiTheme="majorHAnsi" w:cstheme="majorHAnsi"/>
          <w:i/>
          <w:iCs/>
        </w:rPr>
        <w:t>MPC</w:t>
      </w:r>
      <w:r w:rsidR="00B45FEC" w:rsidRPr="00FE5582">
        <w:rPr>
          <w:rFonts w:asciiTheme="majorHAnsi" w:hAnsiTheme="majorHAnsi" w:cstheme="majorHAnsi"/>
          <w:iCs/>
        </w:rPr>
        <w:t xml:space="preserve">; </w:t>
      </w:r>
      <w:r w:rsidR="00874347" w:rsidRPr="00FE5582">
        <w:rPr>
          <w:rFonts w:asciiTheme="majorHAnsi" w:hAnsiTheme="majorHAnsi" w:cstheme="majorHAnsi"/>
          <w:iCs/>
        </w:rPr>
        <w:t>Nola Johnson</w:t>
      </w:r>
      <w:r w:rsidR="00B45FEC" w:rsidRPr="00FE5582">
        <w:rPr>
          <w:rFonts w:asciiTheme="majorHAnsi" w:hAnsiTheme="majorHAnsi" w:cstheme="majorHAnsi"/>
          <w:iCs/>
        </w:rPr>
        <w:t xml:space="preserve">, </w:t>
      </w:r>
      <w:r w:rsidR="00B45FEC" w:rsidRPr="00FE5582">
        <w:rPr>
          <w:rFonts w:asciiTheme="majorHAnsi" w:hAnsiTheme="majorHAnsi" w:cstheme="majorHAnsi"/>
          <w:i/>
          <w:iCs/>
        </w:rPr>
        <w:t>United Way</w:t>
      </w:r>
      <w:r w:rsidR="006219BF" w:rsidRPr="00FE5582">
        <w:rPr>
          <w:rFonts w:asciiTheme="majorHAnsi" w:hAnsiTheme="majorHAnsi" w:cstheme="majorHAnsi"/>
          <w:i/>
          <w:iCs/>
        </w:rPr>
        <w:t xml:space="preserve">; </w:t>
      </w:r>
      <w:r w:rsidR="00B45FEC" w:rsidRPr="00FE5582">
        <w:rPr>
          <w:rFonts w:asciiTheme="majorHAnsi" w:hAnsiTheme="majorHAnsi" w:cstheme="majorHAnsi"/>
          <w:iCs/>
        </w:rPr>
        <w:t xml:space="preserve">Terry </w:t>
      </w:r>
      <w:r w:rsidR="00B45FEC" w:rsidRPr="00FE5582">
        <w:rPr>
          <w:rFonts w:asciiTheme="majorHAnsi" w:hAnsiTheme="majorHAnsi" w:cstheme="majorHAnsi"/>
          <w:bCs/>
        </w:rPr>
        <w:t xml:space="preserve">Tolbert, </w:t>
      </w:r>
      <w:r w:rsidR="00B45FEC" w:rsidRPr="00FE5582">
        <w:rPr>
          <w:rFonts w:asciiTheme="majorHAnsi" w:hAnsiTheme="majorHAnsi" w:cstheme="majorHAnsi"/>
          <w:bCs/>
          <w:i/>
        </w:rPr>
        <w:t>EOA</w:t>
      </w:r>
      <w:r w:rsidR="00B45FEC" w:rsidRPr="00FE5582">
        <w:rPr>
          <w:rFonts w:asciiTheme="majorHAnsi" w:hAnsiTheme="majorHAnsi" w:cstheme="majorHAnsi"/>
          <w:bCs/>
        </w:rPr>
        <w:t xml:space="preserve">; </w:t>
      </w:r>
      <w:r w:rsidR="00BE4F77" w:rsidRPr="00FE5582">
        <w:rPr>
          <w:rFonts w:asciiTheme="majorHAnsi" w:hAnsiTheme="majorHAnsi" w:cstheme="majorHAnsi"/>
          <w:bCs/>
        </w:rPr>
        <w:t xml:space="preserve">Nicoleta Meyer, </w:t>
      </w:r>
      <w:r w:rsidR="00BE4F77" w:rsidRPr="00FE5582">
        <w:rPr>
          <w:rFonts w:asciiTheme="majorHAnsi" w:hAnsiTheme="majorHAnsi" w:cstheme="majorHAnsi"/>
          <w:bCs/>
          <w:i/>
        </w:rPr>
        <w:t>CGIC</w:t>
      </w:r>
      <w:r w:rsidR="00BE4F77" w:rsidRPr="00FE5582">
        <w:rPr>
          <w:rFonts w:asciiTheme="majorHAnsi" w:hAnsiTheme="majorHAnsi" w:cstheme="majorHAnsi"/>
          <w:bCs/>
        </w:rPr>
        <w:t xml:space="preserve">; </w:t>
      </w:r>
      <w:r w:rsidR="006E7807" w:rsidRPr="00FE5582">
        <w:rPr>
          <w:rFonts w:asciiTheme="majorHAnsi" w:hAnsiTheme="majorHAnsi" w:cstheme="majorHAnsi"/>
        </w:rPr>
        <w:t xml:space="preserve">Rachel McConathy, </w:t>
      </w:r>
      <w:r w:rsidR="006E7807" w:rsidRPr="00FE5582">
        <w:rPr>
          <w:rFonts w:asciiTheme="majorHAnsi" w:hAnsiTheme="majorHAnsi" w:cstheme="majorHAnsi"/>
          <w:i/>
          <w:iCs/>
        </w:rPr>
        <w:t>CGIC</w:t>
      </w:r>
      <w:r w:rsidR="006E7807" w:rsidRPr="00FE5582">
        <w:rPr>
          <w:rFonts w:asciiTheme="majorHAnsi" w:hAnsiTheme="majorHAnsi" w:cstheme="majorHAnsi"/>
        </w:rPr>
        <w:t xml:space="preserve">; Lizann Roberts, </w:t>
      </w:r>
      <w:r w:rsidR="006E7807" w:rsidRPr="00FE5582">
        <w:rPr>
          <w:rFonts w:asciiTheme="majorHAnsi" w:hAnsiTheme="majorHAnsi" w:cstheme="majorHAnsi"/>
          <w:i/>
          <w:iCs/>
        </w:rPr>
        <w:t>CGIC</w:t>
      </w:r>
    </w:p>
    <w:p w14:paraId="512F1544" w14:textId="164FA241" w:rsidR="002C3D09" w:rsidRPr="00FE5582" w:rsidRDefault="002C3D09" w:rsidP="00831930">
      <w:pPr>
        <w:rPr>
          <w:rFonts w:asciiTheme="majorHAnsi" w:hAnsiTheme="majorHAnsi" w:cstheme="majorHAnsi"/>
          <w:b/>
          <w:bCs/>
        </w:rPr>
      </w:pPr>
    </w:p>
    <w:p w14:paraId="50702BA6" w14:textId="1673ABAC" w:rsidR="00371557" w:rsidRPr="00FE5582" w:rsidRDefault="002C3D09" w:rsidP="00831930">
      <w:pPr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 xml:space="preserve">Review meeting notes: </w:t>
      </w:r>
      <w:r w:rsidRPr="00FE5582">
        <w:rPr>
          <w:rFonts w:asciiTheme="majorHAnsi" w:hAnsiTheme="majorHAnsi" w:cstheme="majorHAnsi"/>
          <w:bCs/>
        </w:rPr>
        <w:t xml:space="preserve">No changes were made. </w:t>
      </w:r>
    </w:p>
    <w:p w14:paraId="13A80704" w14:textId="4EB8704F" w:rsidR="00BE1EDD" w:rsidRPr="00FE5582" w:rsidRDefault="00BE1EDD" w:rsidP="00831930">
      <w:pPr>
        <w:rPr>
          <w:rFonts w:asciiTheme="majorHAnsi" w:hAnsiTheme="majorHAnsi" w:cstheme="majorHAnsi"/>
          <w:b/>
          <w:bCs/>
        </w:rPr>
      </w:pPr>
    </w:p>
    <w:p w14:paraId="27ADC0DA" w14:textId="77777777" w:rsidR="00DE1F3A" w:rsidRPr="00FE5582" w:rsidRDefault="00BE1EDD" w:rsidP="00831930">
      <w:pPr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>SEDA Update</w:t>
      </w:r>
      <w:r w:rsidRPr="00FE5582">
        <w:rPr>
          <w:rFonts w:asciiTheme="majorHAnsi" w:hAnsiTheme="majorHAnsi" w:cstheme="majorHAnsi"/>
          <w:bCs/>
        </w:rPr>
        <w:t xml:space="preserve"> </w:t>
      </w:r>
    </w:p>
    <w:p w14:paraId="6A281FF3" w14:textId="77777777" w:rsidR="00DE1F3A" w:rsidRPr="00FE5582" w:rsidRDefault="00DE1F3A" w:rsidP="00831930">
      <w:pPr>
        <w:rPr>
          <w:rFonts w:asciiTheme="majorHAnsi" w:hAnsiTheme="majorHAnsi" w:cstheme="majorHAnsi"/>
          <w:bCs/>
        </w:rPr>
      </w:pPr>
    </w:p>
    <w:p w14:paraId="4A36B543" w14:textId="57AFF618" w:rsidR="00874347" w:rsidRPr="00FE5582" w:rsidRDefault="00874347" w:rsidP="00DE1F3A">
      <w:pPr>
        <w:ind w:firstLine="720"/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>Morgan Ferguson</w:t>
      </w:r>
      <w:r w:rsidRPr="00FE5582">
        <w:rPr>
          <w:rFonts w:asciiTheme="majorHAnsi" w:hAnsiTheme="majorHAnsi" w:cstheme="majorHAnsi"/>
          <w:bCs/>
        </w:rPr>
        <w:t xml:space="preserve"> – </w:t>
      </w:r>
      <w:r w:rsidR="00C53FA8" w:rsidRPr="00FE5582">
        <w:rPr>
          <w:rFonts w:asciiTheme="majorHAnsi" w:hAnsiTheme="majorHAnsi" w:cstheme="majorHAnsi"/>
          <w:bCs/>
        </w:rPr>
        <w:t xml:space="preserve">We are </w:t>
      </w:r>
      <w:r w:rsidR="00FE5582" w:rsidRPr="00FE5582">
        <w:rPr>
          <w:rFonts w:asciiTheme="majorHAnsi" w:hAnsiTheme="majorHAnsi" w:cstheme="majorHAnsi"/>
          <w:bCs/>
        </w:rPr>
        <w:t>closing</w:t>
      </w:r>
      <w:r w:rsidR="00C53FA8" w:rsidRPr="00FE5582">
        <w:rPr>
          <w:rFonts w:asciiTheme="majorHAnsi" w:hAnsiTheme="majorHAnsi" w:cstheme="majorHAnsi"/>
          <w:bCs/>
        </w:rPr>
        <w:t xml:space="preserve"> </w:t>
      </w:r>
      <w:r w:rsidR="002C3D09" w:rsidRPr="00FE5582">
        <w:rPr>
          <w:rFonts w:asciiTheme="majorHAnsi" w:hAnsiTheme="majorHAnsi" w:cstheme="majorHAnsi"/>
          <w:bCs/>
        </w:rPr>
        <w:t xml:space="preserve">the </w:t>
      </w:r>
      <w:r w:rsidR="00C53FA8" w:rsidRPr="00FE5582">
        <w:rPr>
          <w:rFonts w:asciiTheme="majorHAnsi" w:hAnsiTheme="majorHAnsi" w:cstheme="majorHAnsi"/>
          <w:bCs/>
        </w:rPr>
        <w:t>Workforce Initiatives Fund</w:t>
      </w:r>
      <w:r w:rsidR="002C3D09" w:rsidRPr="00FE5582">
        <w:rPr>
          <w:rFonts w:asciiTheme="majorHAnsi" w:hAnsiTheme="majorHAnsi" w:cstheme="majorHAnsi"/>
          <w:bCs/>
        </w:rPr>
        <w:t xml:space="preserve"> </w:t>
      </w:r>
      <w:r w:rsidR="005F71AE" w:rsidRPr="00FE5582">
        <w:rPr>
          <w:rFonts w:asciiTheme="majorHAnsi" w:hAnsiTheme="majorHAnsi" w:cstheme="majorHAnsi"/>
          <w:bCs/>
        </w:rPr>
        <w:t xml:space="preserve">(Quality </w:t>
      </w:r>
      <w:r w:rsidR="00901608" w:rsidRPr="00FE5582">
        <w:rPr>
          <w:rFonts w:asciiTheme="majorHAnsi" w:hAnsiTheme="majorHAnsi" w:cstheme="majorHAnsi"/>
          <w:bCs/>
        </w:rPr>
        <w:t xml:space="preserve">Rated Child Daycare Centers) </w:t>
      </w:r>
      <w:r w:rsidR="002C3D09" w:rsidRPr="00FE5582">
        <w:rPr>
          <w:rFonts w:asciiTheme="majorHAnsi" w:hAnsiTheme="majorHAnsi" w:cstheme="majorHAnsi"/>
          <w:bCs/>
        </w:rPr>
        <w:t>by the end of the month</w:t>
      </w:r>
      <w:r w:rsidR="00C53FA8" w:rsidRPr="00FE5582">
        <w:rPr>
          <w:rFonts w:asciiTheme="majorHAnsi" w:hAnsiTheme="majorHAnsi" w:cstheme="majorHAnsi"/>
          <w:bCs/>
        </w:rPr>
        <w:t>. We awarded 54 facilities</w:t>
      </w:r>
      <w:r w:rsidR="0085481F" w:rsidRPr="00FE5582">
        <w:rPr>
          <w:rFonts w:asciiTheme="majorHAnsi" w:hAnsiTheme="majorHAnsi" w:cstheme="majorHAnsi"/>
          <w:bCs/>
        </w:rPr>
        <w:t xml:space="preserve"> (</w:t>
      </w:r>
      <w:r w:rsidR="00C53FA8" w:rsidRPr="00FE5582">
        <w:rPr>
          <w:rFonts w:asciiTheme="majorHAnsi" w:hAnsiTheme="majorHAnsi" w:cstheme="majorHAnsi"/>
          <w:bCs/>
        </w:rPr>
        <w:t>94 classrooms</w:t>
      </w:r>
      <w:r w:rsidR="002C3D09" w:rsidRPr="00FE5582">
        <w:rPr>
          <w:rFonts w:asciiTheme="majorHAnsi" w:hAnsiTheme="majorHAnsi" w:cstheme="majorHAnsi"/>
          <w:bCs/>
        </w:rPr>
        <w:t xml:space="preserve"> overall</w:t>
      </w:r>
      <w:r w:rsidR="0085481F" w:rsidRPr="00FE5582">
        <w:rPr>
          <w:rFonts w:asciiTheme="majorHAnsi" w:hAnsiTheme="majorHAnsi" w:cstheme="majorHAnsi"/>
          <w:bCs/>
        </w:rPr>
        <w:t xml:space="preserve">) </w:t>
      </w:r>
      <w:r w:rsidR="00C53FA8" w:rsidRPr="00FE5582">
        <w:rPr>
          <w:rFonts w:asciiTheme="majorHAnsi" w:hAnsiTheme="majorHAnsi" w:cstheme="majorHAnsi"/>
          <w:bCs/>
        </w:rPr>
        <w:t>over $87,000</w:t>
      </w:r>
      <w:r w:rsidRPr="00FE5582">
        <w:rPr>
          <w:rFonts w:asciiTheme="majorHAnsi" w:hAnsiTheme="majorHAnsi" w:cstheme="majorHAnsi"/>
          <w:bCs/>
        </w:rPr>
        <w:t xml:space="preserve"> </w:t>
      </w:r>
      <w:r w:rsidR="00C53FA8" w:rsidRPr="00FE5582">
        <w:rPr>
          <w:rFonts w:asciiTheme="majorHAnsi" w:hAnsiTheme="majorHAnsi" w:cstheme="majorHAnsi"/>
          <w:bCs/>
        </w:rPr>
        <w:t xml:space="preserve">and about </w:t>
      </w:r>
      <w:r w:rsidRPr="00FE5582">
        <w:rPr>
          <w:rFonts w:asciiTheme="majorHAnsi" w:hAnsiTheme="majorHAnsi" w:cstheme="majorHAnsi"/>
          <w:bCs/>
        </w:rPr>
        <w:t xml:space="preserve">$1000 </w:t>
      </w:r>
      <w:r w:rsidR="00C53FA8" w:rsidRPr="00FE5582">
        <w:rPr>
          <w:rFonts w:asciiTheme="majorHAnsi" w:hAnsiTheme="majorHAnsi" w:cstheme="majorHAnsi"/>
          <w:bCs/>
        </w:rPr>
        <w:t xml:space="preserve">per classroom </w:t>
      </w:r>
      <w:r w:rsidR="0085481F" w:rsidRPr="00FE5582">
        <w:rPr>
          <w:rFonts w:asciiTheme="majorHAnsi" w:hAnsiTheme="majorHAnsi" w:cstheme="majorHAnsi"/>
          <w:bCs/>
        </w:rPr>
        <w:t>while</w:t>
      </w:r>
      <w:r w:rsidR="00C53FA8" w:rsidRPr="00FE5582">
        <w:rPr>
          <w:rFonts w:asciiTheme="majorHAnsi" w:hAnsiTheme="majorHAnsi" w:cstheme="majorHAnsi"/>
          <w:bCs/>
        </w:rPr>
        <w:t xml:space="preserve"> 335 students received CAPS. </w:t>
      </w:r>
      <w:r w:rsidRPr="00FE5582">
        <w:rPr>
          <w:rFonts w:asciiTheme="majorHAnsi" w:hAnsiTheme="majorHAnsi" w:cstheme="majorHAnsi"/>
          <w:bCs/>
        </w:rPr>
        <w:t xml:space="preserve">There </w:t>
      </w:r>
      <w:r w:rsidR="00DE1F3A" w:rsidRPr="00FE5582">
        <w:rPr>
          <w:rFonts w:asciiTheme="majorHAnsi" w:hAnsiTheme="majorHAnsi" w:cstheme="majorHAnsi"/>
          <w:bCs/>
        </w:rPr>
        <w:t>ha</w:t>
      </w:r>
      <w:r w:rsidR="0059166A" w:rsidRPr="00FE5582">
        <w:rPr>
          <w:rFonts w:asciiTheme="majorHAnsi" w:hAnsiTheme="majorHAnsi" w:cstheme="majorHAnsi"/>
          <w:bCs/>
        </w:rPr>
        <w:t>ve not</w:t>
      </w:r>
      <w:r w:rsidRPr="00FE5582">
        <w:rPr>
          <w:rFonts w:asciiTheme="majorHAnsi" w:hAnsiTheme="majorHAnsi" w:cstheme="majorHAnsi"/>
          <w:bCs/>
        </w:rPr>
        <w:t xml:space="preserve"> been anymore applications </w:t>
      </w:r>
      <w:r w:rsidR="006219BF" w:rsidRPr="00FE5582">
        <w:rPr>
          <w:rFonts w:asciiTheme="majorHAnsi" w:hAnsiTheme="majorHAnsi" w:cstheme="majorHAnsi"/>
          <w:bCs/>
        </w:rPr>
        <w:t xml:space="preserve">sent </w:t>
      </w:r>
      <w:r w:rsidRPr="00FE5582">
        <w:rPr>
          <w:rFonts w:asciiTheme="majorHAnsi" w:hAnsiTheme="majorHAnsi" w:cstheme="majorHAnsi"/>
          <w:bCs/>
        </w:rPr>
        <w:t xml:space="preserve">in and funding has stopped. </w:t>
      </w:r>
      <w:r w:rsidR="0052098D" w:rsidRPr="00FE5582">
        <w:rPr>
          <w:rFonts w:asciiTheme="majorHAnsi" w:hAnsiTheme="majorHAnsi" w:cstheme="majorHAnsi"/>
          <w:bCs/>
        </w:rPr>
        <w:t xml:space="preserve">We will </w:t>
      </w:r>
      <w:r w:rsidR="00D53687" w:rsidRPr="00FE5582">
        <w:rPr>
          <w:rFonts w:asciiTheme="majorHAnsi" w:hAnsiTheme="majorHAnsi" w:cstheme="majorHAnsi"/>
          <w:bCs/>
        </w:rPr>
        <w:t xml:space="preserve">have </w:t>
      </w:r>
      <w:r w:rsidR="008D6AF4" w:rsidRPr="00FE5582">
        <w:rPr>
          <w:rFonts w:asciiTheme="majorHAnsi" w:hAnsiTheme="majorHAnsi" w:cstheme="majorHAnsi"/>
          <w:bCs/>
        </w:rPr>
        <w:t xml:space="preserve">a discussion focused on </w:t>
      </w:r>
      <w:r w:rsidR="0052098D" w:rsidRPr="00FE5582">
        <w:rPr>
          <w:rFonts w:asciiTheme="majorHAnsi" w:hAnsiTheme="majorHAnsi" w:cstheme="majorHAnsi"/>
          <w:bCs/>
        </w:rPr>
        <w:t xml:space="preserve">strategy 1.01 in </w:t>
      </w:r>
      <w:r w:rsidR="0085481F" w:rsidRPr="00FE5582">
        <w:rPr>
          <w:rFonts w:asciiTheme="majorHAnsi" w:hAnsiTheme="majorHAnsi" w:cstheme="majorHAnsi"/>
          <w:bCs/>
        </w:rPr>
        <w:t xml:space="preserve">the </w:t>
      </w:r>
      <w:r w:rsidR="0052098D" w:rsidRPr="00FE5582">
        <w:rPr>
          <w:rFonts w:asciiTheme="majorHAnsi" w:hAnsiTheme="majorHAnsi" w:cstheme="majorHAnsi"/>
          <w:bCs/>
        </w:rPr>
        <w:t>November meeting</w:t>
      </w:r>
      <w:r w:rsidR="0085481F" w:rsidRPr="00FE5582">
        <w:rPr>
          <w:rFonts w:asciiTheme="majorHAnsi" w:hAnsiTheme="majorHAnsi" w:cstheme="majorHAnsi"/>
          <w:bCs/>
        </w:rPr>
        <w:t xml:space="preserve">. </w:t>
      </w:r>
    </w:p>
    <w:p w14:paraId="01104A21" w14:textId="68F894CD" w:rsidR="00BE1EDD" w:rsidRPr="00FE5582" w:rsidRDefault="00BE1EDD" w:rsidP="00831930">
      <w:pPr>
        <w:rPr>
          <w:rFonts w:asciiTheme="majorHAnsi" w:hAnsiTheme="majorHAnsi" w:cstheme="majorHAnsi"/>
          <w:b/>
          <w:bCs/>
        </w:rPr>
      </w:pPr>
    </w:p>
    <w:p w14:paraId="4ADCD06A" w14:textId="77777777" w:rsidR="00DE1F3A" w:rsidRPr="00FE5582" w:rsidRDefault="00874347" w:rsidP="00831930">
      <w:pPr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>Blueprint Prioritization</w:t>
      </w:r>
      <w:r w:rsidRPr="00FE5582">
        <w:rPr>
          <w:rFonts w:asciiTheme="majorHAnsi" w:hAnsiTheme="majorHAnsi" w:cstheme="majorHAnsi"/>
          <w:bCs/>
        </w:rPr>
        <w:t xml:space="preserve"> </w:t>
      </w:r>
    </w:p>
    <w:p w14:paraId="47C8487C" w14:textId="77777777" w:rsidR="00D7367F" w:rsidRPr="00FE5582" w:rsidRDefault="00D7367F" w:rsidP="00DE1F3A">
      <w:pPr>
        <w:ind w:firstLine="720"/>
        <w:rPr>
          <w:rFonts w:asciiTheme="majorHAnsi" w:hAnsiTheme="majorHAnsi" w:cstheme="majorHAnsi"/>
          <w:b/>
          <w:bCs/>
        </w:rPr>
      </w:pPr>
    </w:p>
    <w:p w14:paraId="3D4E188E" w14:textId="31AF89AF" w:rsidR="00FE5582" w:rsidRPr="00FE5582" w:rsidRDefault="00DE1F3A" w:rsidP="00FE5582">
      <w:pPr>
        <w:ind w:firstLine="720"/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 xml:space="preserve">Lizann Roberts </w:t>
      </w:r>
      <w:r w:rsidRPr="00FE5582">
        <w:rPr>
          <w:rFonts w:asciiTheme="majorHAnsi" w:hAnsiTheme="majorHAnsi" w:cstheme="majorHAnsi"/>
          <w:bCs/>
        </w:rPr>
        <w:t xml:space="preserve">– </w:t>
      </w:r>
      <w:r w:rsidR="00E36E82" w:rsidRPr="00FE5582">
        <w:rPr>
          <w:rFonts w:asciiTheme="majorHAnsi" w:hAnsiTheme="majorHAnsi" w:cstheme="majorHAnsi"/>
        </w:rPr>
        <w:t xml:space="preserve">Please complete the community blueprint survey, ranking goals for each strategy to see where we can get most traction. We will send out a recap of the old notes and new notes to have a discussion in our next meeting about the results and what action we can take in the last quarter of this year leading into 2022. </w:t>
      </w:r>
      <w:r w:rsidR="00E36E82" w:rsidRPr="00FE5582">
        <w:rPr>
          <w:rFonts w:asciiTheme="majorHAnsi" w:hAnsiTheme="majorHAnsi" w:cstheme="majorHAnsi"/>
          <w:bCs/>
        </w:rPr>
        <w:t>Your feedback will help identify what is most urgent to address in the community.</w:t>
      </w:r>
      <w:r w:rsidR="00131315" w:rsidRPr="00FE5582">
        <w:rPr>
          <w:rFonts w:asciiTheme="majorHAnsi" w:hAnsiTheme="majorHAnsi" w:cstheme="majorHAnsi"/>
          <w:bCs/>
        </w:rPr>
        <w:t xml:space="preserve"> </w:t>
      </w:r>
      <w:r w:rsidR="00FE5582" w:rsidRPr="00FE5582">
        <w:rPr>
          <w:rFonts w:asciiTheme="majorHAnsi" w:hAnsiTheme="majorHAnsi" w:cstheme="majorHAnsi"/>
          <w:bCs/>
        </w:rPr>
        <w:t xml:space="preserve">The following strategies were identified as areas this group will focus on: </w:t>
      </w:r>
    </w:p>
    <w:p w14:paraId="1415CED8" w14:textId="77777777" w:rsidR="00FE5582" w:rsidRPr="00FE5582" w:rsidRDefault="00FE5582" w:rsidP="00FE5582">
      <w:pPr>
        <w:ind w:firstLine="720"/>
        <w:rPr>
          <w:rFonts w:asciiTheme="majorHAnsi" w:hAnsiTheme="majorHAnsi" w:cstheme="majorHAnsi"/>
          <w:color w:val="000000" w:themeColor="text1"/>
        </w:rPr>
      </w:pPr>
      <w:r w:rsidRPr="00FE5582">
        <w:rPr>
          <w:rFonts w:asciiTheme="majorHAnsi" w:hAnsiTheme="majorHAnsi" w:cstheme="majorHAnsi"/>
        </w:rPr>
        <w:t xml:space="preserve">Strategy 1.01: </w:t>
      </w:r>
      <w:r w:rsidRPr="00FE5582">
        <w:rPr>
          <w:rFonts w:asciiTheme="majorHAnsi" w:hAnsiTheme="majorHAnsi" w:cstheme="majorHAnsi"/>
          <w:color w:val="000000" w:themeColor="text1"/>
        </w:rPr>
        <w:t>Facilitate a network to align employers, training providers, and job seekers through incentives to connect training programs with living wage career opportunities.</w:t>
      </w:r>
    </w:p>
    <w:p w14:paraId="23ACDF68" w14:textId="77777777" w:rsidR="00FE5582" w:rsidRPr="00FE5582" w:rsidRDefault="00FE5582" w:rsidP="00FE5582">
      <w:pPr>
        <w:rPr>
          <w:rFonts w:asciiTheme="majorHAnsi" w:hAnsiTheme="majorHAnsi" w:cstheme="majorHAnsi"/>
        </w:rPr>
      </w:pPr>
    </w:p>
    <w:p w14:paraId="3A034F54" w14:textId="77777777" w:rsidR="00FE5582" w:rsidRPr="00FE5582" w:rsidRDefault="00FE5582" w:rsidP="00FE5582">
      <w:pPr>
        <w:rPr>
          <w:rFonts w:asciiTheme="majorHAnsi" w:hAnsiTheme="majorHAnsi" w:cstheme="majorHAnsi"/>
          <w:color w:val="000000" w:themeColor="text1"/>
        </w:rPr>
      </w:pPr>
      <w:r w:rsidRPr="00FE5582">
        <w:rPr>
          <w:rFonts w:asciiTheme="majorHAnsi" w:hAnsiTheme="majorHAnsi" w:cstheme="majorHAnsi"/>
        </w:rPr>
        <w:tab/>
        <w:t xml:space="preserve">Strategy 2.01: </w:t>
      </w:r>
      <w:r w:rsidRPr="00FE5582">
        <w:rPr>
          <w:rFonts w:asciiTheme="majorHAnsi" w:hAnsiTheme="majorHAnsi" w:cstheme="majorHAnsi"/>
          <w:color w:val="000000" w:themeColor="text1"/>
        </w:rPr>
        <w:t>Provide connections to education and trades to help the economically disadvantaged, justice involved, and individuals with behavioral health needs by providing a community-based scholarship program or similar incentive to help individuals navigate resources for educational programs.</w:t>
      </w:r>
    </w:p>
    <w:p w14:paraId="2C072C59" w14:textId="77777777" w:rsidR="00FE5582" w:rsidRPr="00FE5582" w:rsidRDefault="00FE5582" w:rsidP="00FE5582">
      <w:pPr>
        <w:rPr>
          <w:rFonts w:asciiTheme="majorHAnsi" w:hAnsiTheme="majorHAnsi" w:cstheme="majorHAnsi"/>
        </w:rPr>
      </w:pPr>
    </w:p>
    <w:p w14:paraId="2A3D1C37" w14:textId="77777777" w:rsidR="00FE5582" w:rsidRPr="00FE5582" w:rsidRDefault="00FE5582" w:rsidP="00FE5582">
      <w:pPr>
        <w:rPr>
          <w:rFonts w:asciiTheme="majorHAnsi" w:hAnsiTheme="majorHAnsi" w:cstheme="majorHAnsi"/>
          <w:color w:val="000000" w:themeColor="text1"/>
        </w:rPr>
      </w:pPr>
      <w:r w:rsidRPr="00FE5582">
        <w:rPr>
          <w:rFonts w:asciiTheme="majorHAnsi" w:hAnsiTheme="majorHAnsi" w:cstheme="majorHAnsi"/>
        </w:rPr>
        <w:tab/>
        <w:t xml:space="preserve">Strategy 3.01: </w:t>
      </w:r>
      <w:r w:rsidRPr="00FE5582">
        <w:rPr>
          <w:rFonts w:asciiTheme="majorHAnsi" w:hAnsiTheme="majorHAnsi" w:cstheme="majorHAnsi"/>
          <w:color w:val="000000" w:themeColor="text1"/>
        </w:rPr>
        <w:t>Explore funding mechanisms in Chatham County to expand capacity of formal and informal systems in order to provide more financial support and mentorship to start-up businesses to provide a more diverse economy.</w:t>
      </w:r>
    </w:p>
    <w:p w14:paraId="3641C455" w14:textId="77777777" w:rsidR="00FE5582" w:rsidRPr="00FE5582" w:rsidRDefault="00FE5582" w:rsidP="00FE5582">
      <w:pPr>
        <w:ind w:firstLine="720"/>
        <w:rPr>
          <w:rFonts w:asciiTheme="majorHAnsi" w:hAnsiTheme="majorHAnsi" w:cstheme="majorHAnsi"/>
          <w:bCs/>
        </w:rPr>
      </w:pPr>
    </w:p>
    <w:p w14:paraId="3A607F0E" w14:textId="05702135" w:rsidR="00F31023" w:rsidRDefault="00F31023" w:rsidP="0085481F">
      <w:pPr>
        <w:rPr>
          <w:rFonts w:asciiTheme="majorHAnsi" w:hAnsiTheme="majorHAnsi" w:cstheme="majorHAnsi"/>
          <w:bCs/>
        </w:rPr>
      </w:pPr>
    </w:p>
    <w:p w14:paraId="39B69CB6" w14:textId="2DA6BD46" w:rsidR="00FE5582" w:rsidRDefault="00FE5582" w:rsidP="0085481F">
      <w:pPr>
        <w:rPr>
          <w:rFonts w:asciiTheme="majorHAnsi" w:hAnsiTheme="majorHAnsi" w:cstheme="majorHAnsi"/>
          <w:bCs/>
        </w:rPr>
      </w:pPr>
    </w:p>
    <w:p w14:paraId="70B7E105" w14:textId="59407EAA" w:rsidR="00FE5582" w:rsidRDefault="00FE5582" w:rsidP="0085481F">
      <w:pPr>
        <w:rPr>
          <w:rFonts w:asciiTheme="majorHAnsi" w:hAnsiTheme="majorHAnsi" w:cstheme="majorHAnsi"/>
          <w:bCs/>
        </w:rPr>
      </w:pPr>
    </w:p>
    <w:p w14:paraId="1A4837B8" w14:textId="77777777" w:rsidR="00FE5582" w:rsidRPr="00FE5582" w:rsidRDefault="00FE5582" w:rsidP="0085481F">
      <w:pPr>
        <w:rPr>
          <w:rFonts w:asciiTheme="majorHAnsi" w:hAnsiTheme="majorHAnsi" w:cstheme="majorHAnsi"/>
          <w:bCs/>
        </w:rPr>
      </w:pPr>
    </w:p>
    <w:p w14:paraId="5CCAC955" w14:textId="39995FF3" w:rsidR="00C65CAA" w:rsidRPr="00FE5582" w:rsidRDefault="00C65CAA" w:rsidP="00831930">
      <w:pPr>
        <w:rPr>
          <w:rFonts w:asciiTheme="majorHAnsi" w:hAnsiTheme="majorHAnsi" w:cstheme="majorHAnsi"/>
          <w:b/>
          <w:bCs/>
        </w:rPr>
      </w:pPr>
      <w:r w:rsidRPr="00FE5582">
        <w:rPr>
          <w:rFonts w:asciiTheme="majorHAnsi" w:hAnsiTheme="majorHAnsi" w:cstheme="majorHAnsi"/>
          <w:b/>
          <w:bCs/>
        </w:rPr>
        <w:lastRenderedPageBreak/>
        <w:t>Partner Highlight</w:t>
      </w:r>
      <w:r w:rsidR="00FE5582" w:rsidRPr="00FE5582">
        <w:rPr>
          <w:rFonts w:asciiTheme="majorHAnsi" w:hAnsiTheme="majorHAnsi" w:cstheme="majorHAnsi"/>
          <w:b/>
          <w:bCs/>
        </w:rPr>
        <w:t>s</w:t>
      </w:r>
    </w:p>
    <w:p w14:paraId="45191DE7" w14:textId="6F9CEFBF" w:rsidR="00C65CAA" w:rsidRPr="00FE5582" w:rsidRDefault="00C65CAA" w:rsidP="00831930">
      <w:pPr>
        <w:rPr>
          <w:rFonts w:asciiTheme="majorHAnsi" w:hAnsiTheme="majorHAnsi" w:cstheme="majorHAnsi"/>
          <w:b/>
          <w:bCs/>
        </w:rPr>
      </w:pPr>
    </w:p>
    <w:p w14:paraId="72A66181" w14:textId="2D3C96EF" w:rsidR="00C65CAA" w:rsidRPr="00FE5582" w:rsidRDefault="00011D90" w:rsidP="00F31023">
      <w:pPr>
        <w:ind w:firstLine="720"/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 xml:space="preserve">Alicia Johnson – </w:t>
      </w:r>
      <w:r w:rsidR="00983E80" w:rsidRPr="00FE5582">
        <w:rPr>
          <w:rFonts w:asciiTheme="majorHAnsi" w:hAnsiTheme="majorHAnsi" w:cstheme="majorHAnsi"/>
          <w:bCs/>
        </w:rPr>
        <w:t>Step Up Savannah</w:t>
      </w:r>
      <w:r w:rsidR="00BE6488" w:rsidRPr="00FE5582">
        <w:rPr>
          <w:rFonts w:asciiTheme="majorHAnsi" w:hAnsiTheme="majorHAnsi" w:cstheme="majorHAnsi"/>
          <w:bCs/>
        </w:rPr>
        <w:t xml:space="preserve"> ha</w:t>
      </w:r>
      <w:r w:rsidR="00983E80" w:rsidRPr="00FE5582">
        <w:rPr>
          <w:rFonts w:asciiTheme="majorHAnsi" w:hAnsiTheme="majorHAnsi" w:cstheme="majorHAnsi"/>
          <w:bCs/>
        </w:rPr>
        <w:t>s</w:t>
      </w:r>
      <w:r w:rsidR="00BE6488" w:rsidRPr="00FE5582">
        <w:rPr>
          <w:rFonts w:asciiTheme="majorHAnsi" w:hAnsiTheme="majorHAnsi" w:cstheme="majorHAnsi"/>
          <w:bCs/>
        </w:rPr>
        <w:t xml:space="preserve"> partner</w:t>
      </w:r>
      <w:r w:rsidR="00C44A92" w:rsidRPr="00FE5582">
        <w:rPr>
          <w:rFonts w:asciiTheme="majorHAnsi" w:hAnsiTheme="majorHAnsi" w:cstheme="majorHAnsi"/>
          <w:bCs/>
        </w:rPr>
        <w:t>ed</w:t>
      </w:r>
      <w:r w:rsidR="00BE6488" w:rsidRPr="00FE5582">
        <w:rPr>
          <w:rFonts w:asciiTheme="majorHAnsi" w:hAnsiTheme="majorHAnsi" w:cstheme="majorHAnsi"/>
          <w:bCs/>
        </w:rPr>
        <w:t xml:space="preserve"> with Southern Poverty Law to hold 3 redistricting sessions on </w:t>
      </w:r>
      <w:r w:rsidR="007C3E96" w:rsidRPr="00FE5582">
        <w:rPr>
          <w:rFonts w:asciiTheme="majorHAnsi" w:hAnsiTheme="majorHAnsi" w:cstheme="majorHAnsi"/>
          <w:bCs/>
        </w:rPr>
        <w:t xml:space="preserve">the </w:t>
      </w:r>
      <w:r w:rsidR="00BE6488" w:rsidRPr="00FE5582">
        <w:rPr>
          <w:rFonts w:asciiTheme="majorHAnsi" w:hAnsiTheme="majorHAnsi" w:cstheme="majorHAnsi"/>
          <w:bCs/>
        </w:rPr>
        <w:t>15</w:t>
      </w:r>
      <w:r w:rsidR="00BE6488" w:rsidRPr="00FE5582">
        <w:rPr>
          <w:rFonts w:asciiTheme="majorHAnsi" w:hAnsiTheme="majorHAnsi" w:cstheme="majorHAnsi"/>
          <w:bCs/>
          <w:vertAlign w:val="superscript"/>
        </w:rPr>
        <w:t>th</w:t>
      </w:r>
      <w:r w:rsidR="00BE6488" w:rsidRPr="00FE5582">
        <w:rPr>
          <w:rFonts w:asciiTheme="majorHAnsi" w:hAnsiTheme="majorHAnsi" w:cstheme="majorHAnsi"/>
          <w:bCs/>
        </w:rPr>
        <w:t>, 22</w:t>
      </w:r>
      <w:r w:rsidR="00BE6488" w:rsidRPr="00FE5582">
        <w:rPr>
          <w:rFonts w:asciiTheme="majorHAnsi" w:hAnsiTheme="majorHAnsi" w:cstheme="majorHAnsi"/>
          <w:bCs/>
          <w:vertAlign w:val="superscript"/>
        </w:rPr>
        <w:t>nd</w:t>
      </w:r>
      <w:r w:rsidR="00BE6488" w:rsidRPr="00FE5582">
        <w:rPr>
          <w:rFonts w:asciiTheme="majorHAnsi" w:hAnsiTheme="majorHAnsi" w:cstheme="majorHAnsi"/>
          <w:bCs/>
        </w:rPr>
        <w:t>, and 29</w:t>
      </w:r>
      <w:r w:rsidR="00BE6488" w:rsidRPr="00FE5582">
        <w:rPr>
          <w:rFonts w:asciiTheme="majorHAnsi" w:hAnsiTheme="majorHAnsi" w:cstheme="majorHAnsi"/>
          <w:bCs/>
          <w:vertAlign w:val="superscript"/>
        </w:rPr>
        <w:t>th</w:t>
      </w:r>
      <w:r w:rsidR="00BE6488" w:rsidRPr="00FE5582">
        <w:rPr>
          <w:rFonts w:asciiTheme="majorHAnsi" w:hAnsiTheme="majorHAnsi" w:cstheme="majorHAnsi"/>
          <w:bCs/>
        </w:rPr>
        <w:t xml:space="preserve">. </w:t>
      </w:r>
      <w:r w:rsidR="0022209F" w:rsidRPr="00FE5582">
        <w:rPr>
          <w:rFonts w:asciiTheme="majorHAnsi" w:hAnsiTheme="majorHAnsi" w:cstheme="majorHAnsi"/>
          <w:bCs/>
        </w:rPr>
        <w:t>On the</w:t>
      </w:r>
      <w:r w:rsidR="00C65CAA" w:rsidRPr="00FE5582">
        <w:rPr>
          <w:rFonts w:asciiTheme="majorHAnsi" w:hAnsiTheme="majorHAnsi" w:cstheme="majorHAnsi"/>
          <w:bCs/>
        </w:rPr>
        <w:t xml:space="preserve"> last Tuesday of the month</w:t>
      </w:r>
      <w:r w:rsidR="0022209F" w:rsidRPr="00FE5582">
        <w:rPr>
          <w:rFonts w:asciiTheme="majorHAnsi" w:hAnsiTheme="majorHAnsi" w:cstheme="majorHAnsi"/>
          <w:bCs/>
        </w:rPr>
        <w:t>,</w:t>
      </w:r>
      <w:r w:rsidR="00C65CAA" w:rsidRPr="00FE5582">
        <w:rPr>
          <w:rFonts w:asciiTheme="majorHAnsi" w:hAnsiTheme="majorHAnsi" w:cstheme="majorHAnsi"/>
          <w:bCs/>
        </w:rPr>
        <w:t xml:space="preserve"> everyone will receive a Save the Date </w:t>
      </w:r>
      <w:r w:rsidR="00336D1C" w:rsidRPr="00FE5582">
        <w:rPr>
          <w:rFonts w:asciiTheme="majorHAnsi" w:hAnsiTheme="majorHAnsi" w:cstheme="majorHAnsi"/>
          <w:bCs/>
        </w:rPr>
        <w:t xml:space="preserve">for </w:t>
      </w:r>
      <w:r w:rsidR="00C65CAA" w:rsidRPr="00FE5582">
        <w:rPr>
          <w:rFonts w:asciiTheme="majorHAnsi" w:hAnsiTheme="majorHAnsi" w:cstheme="majorHAnsi"/>
          <w:bCs/>
        </w:rPr>
        <w:t>the Step</w:t>
      </w:r>
      <w:r w:rsidR="00BE6488" w:rsidRPr="00FE5582">
        <w:rPr>
          <w:rFonts w:asciiTheme="majorHAnsi" w:hAnsiTheme="majorHAnsi" w:cstheme="majorHAnsi"/>
          <w:bCs/>
        </w:rPr>
        <w:t>-</w:t>
      </w:r>
      <w:r w:rsidR="00C65CAA" w:rsidRPr="00FE5582">
        <w:rPr>
          <w:rFonts w:asciiTheme="majorHAnsi" w:hAnsiTheme="majorHAnsi" w:cstheme="majorHAnsi"/>
          <w:bCs/>
        </w:rPr>
        <w:t xml:space="preserve">Up Savannah breakfast meeting. </w:t>
      </w:r>
    </w:p>
    <w:p w14:paraId="165E8A7C" w14:textId="43F375D6" w:rsidR="00C65CAA" w:rsidRPr="00FE5582" w:rsidRDefault="00C65CAA" w:rsidP="00831930">
      <w:pPr>
        <w:rPr>
          <w:rFonts w:asciiTheme="majorHAnsi" w:hAnsiTheme="majorHAnsi" w:cstheme="majorHAnsi"/>
          <w:bCs/>
        </w:rPr>
      </w:pPr>
    </w:p>
    <w:p w14:paraId="7EA097DD" w14:textId="740FE30C" w:rsidR="00BE6488" w:rsidRPr="00FE5582" w:rsidRDefault="00BE6488" w:rsidP="0085481F">
      <w:pPr>
        <w:ind w:firstLine="720"/>
        <w:rPr>
          <w:rFonts w:asciiTheme="majorHAnsi" w:hAnsiTheme="majorHAnsi" w:cstheme="majorHAnsi"/>
          <w:bCs/>
        </w:rPr>
      </w:pPr>
      <w:r w:rsidRPr="00FE5582">
        <w:rPr>
          <w:rFonts w:asciiTheme="majorHAnsi" w:hAnsiTheme="majorHAnsi" w:cstheme="majorHAnsi"/>
          <w:b/>
          <w:bCs/>
        </w:rPr>
        <w:t>Terry Tolbert</w:t>
      </w:r>
      <w:r w:rsidR="00011D90" w:rsidRPr="00FE5582">
        <w:rPr>
          <w:rFonts w:asciiTheme="majorHAnsi" w:hAnsiTheme="majorHAnsi" w:cstheme="majorHAnsi"/>
          <w:b/>
          <w:bCs/>
        </w:rPr>
        <w:t xml:space="preserve"> – </w:t>
      </w:r>
      <w:r w:rsidR="00011D90" w:rsidRPr="00FE5582">
        <w:rPr>
          <w:rFonts w:asciiTheme="majorHAnsi" w:hAnsiTheme="majorHAnsi" w:cstheme="majorHAnsi"/>
          <w:bCs/>
        </w:rPr>
        <w:t xml:space="preserve">We must promote community members to </w:t>
      </w:r>
      <w:r w:rsidR="00C65CAA" w:rsidRPr="00FE5582">
        <w:rPr>
          <w:rFonts w:asciiTheme="majorHAnsi" w:hAnsiTheme="majorHAnsi" w:cstheme="majorHAnsi"/>
          <w:bCs/>
        </w:rPr>
        <w:t xml:space="preserve">feel comfortable getting vaccinated as distribution is not the </w:t>
      </w:r>
      <w:r w:rsidR="00FE5582" w:rsidRPr="00FE5582">
        <w:rPr>
          <w:rFonts w:asciiTheme="majorHAnsi" w:hAnsiTheme="majorHAnsi" w:cstheme="majorHAnsi"/>
          <w:bCs/>
        </w:rPr>
        <w:t>issue but</w:t>
      </w:r>
      <w:r w:rsidR="00C65CAA" w:rsidRPr="00FE5582">
        <w:rPr>
          <w:rFonts w:asciiTheme="majorHAnsi" w:hAnsiTheme="majorHAnsi" w:cstheme="majorHAnsi"/>
          <w:bCs/>
        </w:rPr>
        <w:t xml:space="preserve"> eliminating </w:t>
      </w:r>
      <w:r w:rsidR="00336D1C" w:rsidRPr="00FE5582">
        <w:rPr>
          <w:rFonts w:asciiTheme="majorHAnsi" w:hAnsiTheme="majorHAnsi" w:cstheme="majorHAnsi"/>
          <w:bCs/>
        </w:rPr>
        <w:t xml:space="preserve">the </w:t>
      </w:r>
      <w:r w:rsidR="00C65CAA" w:rsidRPr="00FE5582">
        <w:rPr>
          <w:rFonts w:asciiTheme="majorHAnsi" w:hAnsiTheme="majorHAnsi" w:cstheme="majorHAnsi"/>
          <w:bCs/>
        </w:rPr>
        <w:t>fear factor is.</w:t>
      </w:r>
      <w:r w:rsidRPr="00FE5582">
        <w:rPr>
          <w:rFonts w:asciiTheme="majorHAnsi" w:hAnsiTheme="majorHAnsi" w:cstheme="majorHAnsi"/>
          <w:bCs/>
        </w:rPr>
        <w:t xml:space="preserve"> </w:t>
      </w:r>
    </w:p>
    <w:p w14:paraId="2D993D74" w14:textId="6AD7607B" w:rsidR="003532C9" w:rsidRPr="00FE5582" w:rsidRDefault="003532C9" w:rsidP="00831930">
      <w:pPr>
        <w:rPr>
          <w:rFonts w:asciiTheme="majorHAnsi" w:hAnsiTheme="majorHAnsi" w:cstheme="majorHAnsi"/>
          <w:bCs/>
        </w:rPr>
      </w:pPr>
    </w:p>
    <w:p w14:paraId="483448C9" w14:textId="5C53E794" w:rsidR="00C65CAA" w:rsidRPr="00FE5582" w:rsidRDefault="00C65CAA" w:rsidP="00C65CAA">
      <w:pPr>
        <w:jc w:val="center"/>
        <w:rPr>
          <w:rFonts w:asciiTheme="majorHAnsi" w:hAnsiTheme="majorHAnsi" w:cstheme="majorHAnsi"/>
          <w:b/>
          <w:bCs/>
        </w:rPr>
      </w:pPr>
      <w:r w:rsidRPr="00FE5582">
        <w:rPr>
          <w:rFonts w:asciiTheme="majorHAnsi" w:hAnsiTheme="majorHAnsi" w:cstheme="majorHAnsi"/>
          <w:b/>
          <w:bCs/>
        </w:rPr>
        <w:t xml:space="preserve">The next CGIC meeting will be held </w:t>
      </w:r>
      <w:r w:rsidR="0085481F" w:rsidRPr="00FE5582">
        <w:rPr>
          <w:rFonts w:asciiTheme="majorHAnsi" w:hAnsiTheme="majorHAnsi" w:cstheme="majorHAnsi"/>
          <w:b/>
          <w:bCs/>
        </w:rPr>
        <w:t>December 1</w:t>
      </w:r>
      <w:r w:rsidR="0085481F" w:rsidRPr="00FE5582">
        <w:rPr>
          <w:rFonts w:asciiTheme="majorHAnsi" w:hAnsiTheme="majorHAnsi" w:cstheme="majorHAnsi"/>
          <w:b/>
          <w:bCs/>
          <w:vertAlign w:val="superscript"/>
        </w:rPr>
        <w:t>st</w:t>
      </w:r>
      <w:r w:rsidRPr="00FE5582">
        <w:rPr>
          <w:rFonts w:asciiTheme="majorHAnsi" w:hAnsiTheme="majorHAnsi" w:cstheme="majorHAnsi"/>
          <w:b/>
          <w:bCs/>
        </w:rPr>
        <w:t>, 2021 @8:30 AM</w:t>
      </w:r>
    </w:p>
    <w:p w14:paraId="6AC42EE2" w14:textId="77777777" w:rsidR="00C65CAA" w:rsidRPr="00FE5582" w:rsidRDefault="00C65CAA" w:rsidP="00C65CAA">
      <w:pPr>
        <w:jc w:val="center"/>
        <w:rPr>
          <w:rFonts w:asciiTheme="majorHAnsi" w:hAnsiTheme="majorHAnsi" w:cstheme="majorHAnsi"/>
          <w:b/>
          <w:bCs/>
        </w:rPr>
      </w:pPr>
    </w:p>
    <w:p w14:paraId="77707789" w14:textId="71EB0445" w:rsidR="00265C7A" w:rsidRPr="00FE5582" w:rsidRDefault="003532C9" w:rsidP="00C65CAA">
      <w:pPr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FE5582">
        <w:rPr>
          <w:rFonts w:asciiTheme="majorHAnsi" w:hAnsiTheme="majorHAnsi" w:cstheme="majorHAnsi"/>
          <w:b/>
          <w:bCs/>
        </w:rPr>
        <w:t>The next economy team meeting will be held November</w:t>
      </w:r>
      <w:r w:rsidR="0085481F" w:rsidRPr="00FE5582">
        <w:rPr>
          <w:rFonts w:asciiTheme="majorHAnsi" w:hAnsiTheme="majorHAnsi" w:cstheme="majorHAnsi"/>
          <w:b/>
          <w:bCs/>
        </w:rPr>
        <w:t xml:space="preserve"> 9</w:t>
      </w:r>
      <w:r w:rsidR="0085481F" w:rsidRPr="00FE5582">
        <w:rPr>
          <w:rFonts w:asciiTheme="majorHAnsi" w:hAnsiTheme="majorHAnsi" w:cstheme="majorHAnsi"/>
          <w:b/>
          <w:bCs/>
          <w:vertAlign w:val="superscript"/>
        </w:rPr>
        <w:t>th</w:t>
      </w:r>
      <w:r w:rsidR="0085481F" w:rsidRPr="00FE5582">
        <w:rPr>
          <w:rFonts w:asciiTheme="majorHAnsi" w:hAnsiTheme="majorHAnsi" w:cstheme="majorHAnsi"/>
          <w:b/>
          <w:bCs/>
        </w:rPr>
        <w:t>,</w:t>
      </w:r>
      <w:r w:rsidRPr="00FE5582">
        <w:rPr>
          <w:rFonts w:asciiTheme="majorHAnsi" w:hAnsiTheme="majorHAnsi" w:cstheme="majorHAnsi"/>
          <w:b/>
          <w:bCs/>
          <w:vertAlign w:val="superscript"/>
        </w:rPr>
        <w:t xml:space="preserve"> </w:t>
      </w:r>
      <w:r w:rsidRPr="00FE5582">
        <w:rPr>
          <w:rFonts w:asciiTheme="majorHAnsi" w:hAnsiTheme="majorHAnsi" w:cstheme="majorHAnsi"/>
          <w:b/>
        </w:rPr>
        <w:t>2021 @3:00 PM.</w:t>
      </w:r>
    </w:p>
    <w:sectPr w:rsidR="00265C7A" w:rsidRPr="00FE5582" w:rsidSect="00F8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0"/>
    <w:rsid w:val="00011D90"/>
    <w:rsid w:val="00051845"/>
    <w:rsid w:val="00051910"/>
    <w:rsid w:val="0005507B"/>
    <w:rsid w:val="00131315"/>
    <w:rsid w:val="00153894"/>
    <w:rsid w:val="0016040A"/>
    <w:rsid w:val="001943D1"/>
    <w:rsid w:val="0022209F"/>
    <w:rsid w:val="002A1FD6"/>
    <w:rsid w:val="002C3D09"/>
    <w:rsid w:val="002C6562"/>
    <w:rsid w:val="002D2A6D"/>
    <w:rsid w:val="00305DFA"/>
    <w:rsid w:val="00336D1C"/>
    <w:rsid w:val="003532C9"/>
    <w:rsid w:val="00371557"/>
    <w:rsid w:val="00396FB8"/>
    <w:rsid w:val="0045753D"/>
    <w:rsid w:val="0052098D"/>
    <w:rsid w:val="0059166A"/>
    <w:rsid w:val="005F71AE"/>
    <w:rsid w:val="006219BF"/>
    <w:rsid w:val="006A0C04"/>
    <w:rsid w:val="006A68C9"/>
    <w:rsid w:val="006E7807"/>
    <w:rsid w:val="007775EC"/>
    <w:rsid w:val="007C3E96"/>
    <w:rsid w:val="00831930"/>
    <w:rsid w:val="0085481F"/>
    <w:rsid w:val="00874347"/>
    <w:rsid w:val="008D6AF4"/>
    <w:rsid w:val="008F5224"/>
    <w:rsid w:val="00901608"/>
    <w:rsid w:val="00982E6A"/>
    <w:rsid w:val="00983E80"/>
    <w:rsid w:val="00A45246"/>
    <w:rsid w:val="00AA35E4"/>
    <w:rsid w:val="00AD499A"/>
    <w:rsid w:val="00B0128D"/>
    <w:rsid w:val="00B45FEC"/>
    <w:rsid w:val="00BE1EDD"/>
    <w:rsid w:val="00BE4F77"/>
    <w:rsid w:val="00BE6488"/>
    <w:rsid w:val="00C44A92"/>
    <w:rsid w:val="00C51C26"/>
    <w:rsid w:val="00C53FA8"/>
    <w:rsid w:val="00C65CAA"/>
    <w:rsid w:val="00CB0040"/>
    <w:rsid w:val="00D3395A"/>
    <w:rsid w:val="00D53687"/>
    <w:rsid w:val="00D7367F"/>
    <w:rsid w:val="00DC6F3D"/>
    <w:rsid w:val="00DE1F3A"/>
    <w:rsid w:val="00E36E82"/>
    <w:rsid w:val="00E762E5"/>
    <w:rsid w:val="00EA4CA4"/>
    <w:rsid w:val="00F31023"/>
    <w:rsid w:val="00F84C2B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C9C14"/>
  <w15:chartTrackingRefBased/>
  <w15:docId w15:val="{DEDDBBA4-A63F-6C47-819A-43620D9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2021-11-08T19:32:00Z</dcterms:created>
  <dcterms:modified xsi:type="dcterms:W3CDTF">2021-11-08T19:32:00Z</dcterms:modified>
</cp:coreProperties>
</file>